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博士論文計劃審查注意事項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  <w:bookmarkStart w:id="0" w:name="_GoBack"/>
      <w:bookmarkEnd w:id="0"/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Pr="0014613D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 w:rsidRPr="0014613D">
        <w:rPr>
          <w:rFonts w:ascii="標楷體" w:eastAsia="標楷體" w:hAnsi="標楷體" w:hint="eastAsia"/>
        </w:rPr>
        <w:t>申請</w:t>
      </w:r>
      <w:r w:rsidR="004C19DA">
        <w:rPr>
          <w:rFonts w:ascii="標楷體" w:eastAsia="標楷體" w:hAnsi="標楷體" w:hint="eastAsia"/>
        </w:rPr>
        <w:t>前注意</w:t>
      </w:r>
      <w:r w:rsidRPr="0014613D">
        <w:rPr>
          <w:rFonts w:ascii="標楷體" w:eastAsia="標楷體" w:hAnsi="標楷體" w:hint="eastAsia"/>
        </w:rPr>
        <w:t>：</w:t>
      </w:r>
    </w:p>
    <w:p w:rsidR="00422057" w:rsidRPr="00422057" w:rsidRDefault="004C19DA" w:rsidP="00422057">
      <w:pPr>
        <w:pStyle w:val="a7"/>
        <w:numPr>
          <w:ilvl w:val="0"/>
          <w:numId w:val="4"/>
        </w:numPr>
        <w:tabs>
          <w:tab w:val="left" w:pos="480"/>
        </w:tabs>
        <w:adjustRightInd/>
        <w:snapToGrid w:val="0"/>
        <w:spacing w:line="240" w:lineRule="auto"/>
        <w:ind w:leftChars="0"/>
        <w:textAlignment w:val="auto"/>
        <w:rPr>
          <w:rFonts w:ascii="標楷體" w:eastAsia="標楷體" w:hAnsi="標楷體"/>
          <w:color w:val="000000"/>
        </w:rPr>
      </w:pPr>
      <w:r w:rsidRPr="00422057">
        <w:rPr>
          <w:rFonts w:ascii="標楷體" w:eastAsia="標楷體" w:hAnsi="標楷體" w:hint="eastAsia"/>
        </w:rPr>
        <w:t>必須通過博士班資格考試者，方可進行博士生計畫審查。</w:t>
      </w:r>
    </w:p>
    <w:p w:rsidR="00422057" w:rsidRPr="00422057" w:rsidRDefault="00422057" w:rsidP="00422057">
      <w:pPr>
        <w:pStyle w:val="a7"/>
        <w:numPr>
          <w:ilvl w:val="0"/>
          <w:numId w:val="4"/>
        </w:numPr>
        <w:tabs>
          <w:tab w:val="left" w:pos="480"/>
        </w:tabs>
        <w:adjustRightInd/>
        <w:snapToGrid w:val="0"/>
        <w:spacing w:line="240" w:lineRule="auto"/>
        <w:ind w:leftChars="0"/>
        <w:textAlignment w:val="auto"/>
        <w:rPr>
          <w:rFonts w:ascii="標楷體" w:eastAsia="標楷體" w:hAnsi="標楷體"/>
          <w:color w:val="000000"/>
        </w:rPr>
      </w:pPr>
      <w:r w:rsidRPr="00422057">
        <w:rPr>
          <w:rFonts w:ascii="標楷體" w:eastAsia="標楷體" w:hAnsi="標楷體"/>
          <w:bCs/>
          <w:color w:val="000000"/>
        </w:rPr>
        <w:t>論文計畫審查委員會：</w:t>
      </w:r>
    </w:p>
    <w:p w:rsidR="00422057" w:rsidRPr="00275182" w:rsidRDefault="00422057" w:rsidP="00422057">
      <w:pPr>
        <w:numPr>
          <w:ilvl w:val="0"/>
          <w:numId w:val="3"/>
        </w:numPr>
        <w:tabs>
          <w:tab w:val="left" w:pos="1080"/>
        </w:tabs>
        <w:adjustRightInd/>
        <w:snapToGrid w:val="0"/>
        <w:spacing w:line="240" w:lineRule="auto"/>
        <w:textAlignment w:val="auto"/>
        <w:rPr>
          <w:rFonts w:ascii="標楷體" w:eastAsia="標楷體" w:hAnsi="標楷體"/>
          <w:color w:val="000000"/>
        </w:rPr>
      </w:pPr>
      <w:r w:rsidRPr="00275182">
        <w:rPr>
          <w:rFonts w:ascii="標楷體" w:eastAsia="標楷體" w:hAnsi="標楷體"/>
          <w:bCs/>
          <w:color w:val="000000"/>
        </w:rPr>
        <w:t>由委員五至九人組成，指導教授為當然委員，其中校外委員不得少於三分之一，其他委員由指導教授與</w:t>
      </w:r>
      <w:r>
        <w:rPr>
          <w:rFonts w:ascii="標楷體" w:eastAsia="標楷體" w:hAnsi="標楷體" w:hint="eastAsia"/>
          <w:bCs/>
          <w:color w:val="000000"/>
        </w:rPr>
        <w:t>領域召集人</w:t>
      </w:r>
      <w:r w:rsidRPr="00275182">
        <w:rPr>
          <w:rFonts w:ascii="標楷體" w:eastAsia="標楷體" w:hAnsi="標楷體"/>
          <w:bCs/>
          <w:color w:val="000000"/>
        </w:rPr>
        <w:t>共同推薦，經</w:t>
      </w:r>
      <w:r>
        <w:rPr>
          <w:rFonts w:ascii="標楷體" w:eastAsia="標楷體" w:hAnsi="標楷體" w:hint="eastAsia"/>
          <w:bCs/>
          <w:color w:val="000000"/>
        </w:rPr>
        <w:t>系主任及</w:t>
      </w:r>
      <w:r w:rsidRPr="00275182">
        <w:rPr>
          <w:rFonts w:ascii="標楷體" w:eastAsia="標楷體" w:hAnsi="標楷體"/>
          <w:bCs/>
          <w:color w:val="000000"/>
        </w:rPr>
        <w:t>院長核定，呈請校長</w:t>
      </w:r>
      <w:proofErr w:type="gramStart"/>
      <w:r w:rsidRPr="00275182">
        <w:rPr>
          <w:rFonts w:ascii="標楷體" w:eastAsia="標楷體" w:hAnsi="標楷體"/>
          <w:bCs/>
          <w:color w:val="000000"/>
        </w:rPr>
        <w:t>遴</w:t>
      </w:r>
      <w:proofErr w:type="gramEnd"/>
      <w:r w:rsidRPr="00275182">
        <w:rPr>
          <w:rFonts w:ascii="標楷體" w:eastAsia="標楷體" w:hAnsi="標楷體"/>
          <w:bCs/>
          <w:color w:val="000000"/>
        </w:rPr>
        <w:t>聘之，</w:t>
      </w:r>
      <w:proofErr w:type="gramStart"/>
      <w:r w:rsidRPr="00275182">
        <w:rPr>
          <w:rFonts w:ascii="標楷體" w:eastAsia="標楷體" w:hAnsi="標楷體"/>
          <w:bCs/>
          <w:color w:val="000000"/>
        </w:rPr>
        <w:t>遴</w:t>
      </w:r>
      <w:proofErr w:type="gramEnd"/>
      <w:r w:rsidRPr="00275182">
        <w:rPr>
          <w:rFonts w:ascii="標楷體" w:eastAsia="標楷體" w:hAnsi="標楷體"/>
          <w:bCs/>
          <w:color w:val="000000"/>
        </w:rPr>
        <w:t>聘之委員即為學位考試審查委員。委員會召集人由校外委員擔任之。</w:t>
      </w:r>
    </w:p>
    <w:p w:rsidR="00422057" w:rsidRPr="00275182" w:rsidRDefault="00422057" w:rsidP="00422057">
      <w:pPr>
        <w:numPr>
          <w:ilvl w:val="0"/>
          <w:numId w:val="3"/>
        </w:numPr>
        <w:tabs>
          <w:tab w:val="left" w:pos="1080"/>
        </w:tabs>
        <w:adjustRightInd/>
        <w:snapToGrid w:val="0"/>
        <w:spacing w:line="240" w:lineRule="auto"/>
        <w:textAlignment w:val="auto"/>
        <w:rPr>
          <w:rFonts w:ascii="標楷體" w:eastAsia="標楷體" w:hAnsi="標楷體"/>
          <w:color w:val="000000"/>
        </w:rPr>
      </w:pPr>
      <w:r w:rsidRPr="00275182">
        <w:rPr>
          <w:rFonts w:ascii="標楷體" w:eastAsia="標楷體" w:hAnsi="標楷體"/>
          <w:color w:val="000000"/>
        </w:rPr>
        <w:t>博士</w:t>
      </w:r>
      <w:r w:rsidRPr="00275182">
        <w:rPr>
          <w:rFonts w:ascii="標楷體" w:eastAsia="標楷體" w:hAnsi="標楷體"/>
          <w:bCs/>
          <w:color w:val="000000"/>
        </w:rPr>
        <w:t>生之配偶或三親等內之血親、姻親，不得擔任其論文計畫審查委員。</w:t>
      </w:r>
    </w:p>
    <w:p w:rsidR="00422057" w:rsidRPr="00275182" w:rsidRDefault="00422057" w:rsidP="00422057">
      <w:pPr>
        <w:numPr>
          <w:ilvl w:val="0"/>
          <w:numId w:val="3"/>
        </w:numPr>
        <w:tabs>
          <w:tab w:val="left" w:pos="1080"/>
        </w:tabs>
        <w:adjustRightInd/>
        <w:snapToGrid w:val="0"/>
        <w:spacing w:line="240" w:lineRule="auto"/>
        <w:textAlignment w:val="auto"/>
        <w:rPr>
          <w:rFonts w:ascii="標楷體" w:eastAsia="標楷體" w:hAnsi="標楷體"/>
          <w:color w:val="000000"/>
        </w:rPr>
      </w:pPr>
      <w:r w:rsidRPr="00275182">
        <w:rPr>
          <w:rFonts w:ascii="標楷體" w:eastAsia="標楷體" w:hAnsi="標楷體"/>
          <w:bCs/>
          <w:color w:val="000000"/>
        </w:rPr>
        <w:t>委員除對博士學位候選人所提論文有專門研究外，並應具有下列資格之</w:t>
      </w:r>
      <w:proofErr w:type="gramStart"/>
      <w:r w:rsidRPr="00275182">
        <w:rPr>
          <w:rFonts w:ascii="標楷體" w:eastAsia="標楷體" w:hAnsi="標楷體"/>
          <w:bCs/>
          <w:color w:val="000000"/>
        </w:rPr>
        <w:t>一</w:t>
      </w:r>
      <w:proofErr w:type="gramEnd"/>
      <w:r w:rsidRPr="00275182">
        <w:rPr>
          <w:rFonts w:ascii="標楷體" w:eastAsia="標楷體" w:hAnsi="標楷體"/>
          <w:bCs/>
          <w:color w:val="000000"/>
        </w:rPr>
        <w:t>：</w:t>
      </w:r>
    </w:p>
    <w:tbl>
      <w:tblPr>
        <w:tblW w:w="900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520"/>
        <w:gridCol w:w="5640"/>
      </w:tblGrid>
      <w:tr w:rsidR="00AC1060" w:rsidRPr="00002212" w:rsidTr="0051556C">
        <w:trPr>
          <w:cantSplit/>
        </w:trPr>
        <w:tc>
          <w:tcPr>
            <w:tcW w:w="840" w:type="dxa"/>
            <w:vMerge w:val="restart"/>
            <w:vAlign w:val="center"/>
          </w:tcPr>
          <w:p w:rsidR="00AC1060" w:rsidRPr="00002212" w:rsidRDefault="00AC1060" w:rsidP="0051556C">
            <w:pPr>
              <w:rPr>
                <w:rFonts w:ascii="標楷體" w:eastAsia="標楷體" w:hAnsi="標楷體"/>
              </w:rPr>
            </w:pP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002212">
              <w:rPr>
                <w:rFonts w:ascii="標楷體" w:eastAsia="標楷體" w:hAnsi="標楷體" w:hint="eastAsia"/>
                <w:b/>
                <w:bCs/>
                <w:color w:val="0000FF"/>
              </w:rPr>
              <w:t>博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002212">
              <w:rPr>
                <w:rFonts w:ascii="標楷體" w:eastAsia="標楷體" w:hAnsi="標楷體" w:hint="eastAsia"/>
                <w:b/>
                <w:bCs/>
                <w:color w:val="0000FF"/>
              </w:rPr>
              <w:t>士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學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位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考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試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委</w:t>
            </w:r>
          </w:p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</w:rPr>
            </w:pPr>
            <w:r w:rsidRPr="00002212">
              <w:rPr>
                <w:rFonts w:ascii="標楷體" w:eastAsia="標楷體" w:hAnsi="標楷體" w:hint="eastAsia"/>
                <w:b/>
                <w:bCs/>
              </w:rPr>
              <w:t>員</w:t>
            </w:r>
          </w:p>
        </w:tc>
        <w:tc>
          <w:tcPr>
            <w:tcW w:w="2520" w:type="dxa"/>
            <w:vAlign w:val="center"/>
          </w:tcPr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002212">
              <w:rPr>
                <w:rFonts w:ascii="標楷體" w:eastAsia="標楷體" w:hAnsi="標楷體" w:hint="eastAsia"/>
                <w:b/>
                <w:bCs/>
                <w:sz w:val="28"/>
              </w:rPr>
              <w:t>提聘對象</w:t>
            </w:r>
            <w:proofErr w:type="gramEnd"/>
          </w:p>
        </w:tc>
        <w:tc>
          <w:tcPr>
            <w:tcW w:w="5640" w:type="dxa"/>
            <w:vAlign w:val="center"/>
          </w:tcPr>
          <w:p w:rsidR="00AC1060" w:rsidRPr="00002212" w:rsidRDefault="00AC1060" w:rsidP="0051556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02212">
              <w:rPr>
                <w:rFonts w:ascii="標楷體" w:eastAsia="標楷體" w:hAnsi="標楷體" w:hint="eastAsia"/>
                <w:b/>
                <w:bCs/>
                <w:sz w:val="28"/>
              </w:rPr>
              <w:t>學術上著有成就</w:t>
            </w:r>
            <w:proofErr w:type="gramStart"/>
            <w:r w:rsidRPr="00002212">
              <w:rPr>
                <w:rFonts w:ascii="標楷體" w:eastAsia="標楷體" w:hAnsi="標楷體" w:hint="eastAsia"/>
                <w:b/>
                <w:bCs/>
                <w:sz w:val="28"/>
              </w:rPr>
              <w:t>之提聘資格</w:t>
            </w:r>
            <w:proofErr w:type="gramEnd"/>
            <w:r w:rsidRPr="00002212">
              <w:rPr>
                <w:rFonts w:ascii="標楷體" w:eastAsia="標楷體" w:hAnsi="標楷體" w:hint="eastAsia"/>
                <w:b/>
                <w:bCs/>
                <w:sz w:val="28"/>
              </w:rPr>
              <w:t>認定標準表</w:t>
            </w:r>
          </w:p>
        </w:tc>
      </w:tr>
      <w:tr w:rsidR="00AC1060" w:rsidRPr="00002212" w:rsidTr="0051556C">
        <w:trPr>
          <w:cantSplit/>
        </w:trPr>
        <w:tc>
          <w:tcPr>
            <w:tcW w:w="0" w:type="auto"/>
            <w:vMerge/>
            <w:vAlign w:val="center"/>
          </w:tcPr>
          <w:p w:rsidR="00AC1060" w:rsidRPr="00002212" w:rsidRDefault="00AC1060" w:rsidP="0051556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C1060" w:rsidRPr="00002212" w:rsidRDefault="00AC1060" w:rsidP="0051556C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002212">
              <w:rPr>
                <w:rFonts w:ascii="標楷體" w:eastAsia="標楷體" w:hAnsi="標楷體"/>
              </w:rPr>
              <w:t>.</w:t>
            </w:r>
            <w:r w:rsidRPr="00002212">
              <w:rPr>
                <w:rFonts w:ascii="標楷體" w:eastAsia="標楷體" w:hAnsi="標楷體" w:hint="eastAsia"/>
              </w:rPr>
              <w:t>曾任副教授或擔任中央研究院副研究員</w:t>
            </w:r>
            <w:r>
              <w:rPr>
                <w:rFonts w:ascii="標楷體" w:eastAsia="標楷體" w:hAnsi="標楷體" w:hint="eastAsia"/>
              </w:rPr>
              <w:t>，</w:t>
            </w:r>
            <w:r w:rsidRPr="00002212">
              <w:rPr>
                <w:rFonts w:ascii="標楷體" w:eastAsia="標楷體" w:hAnsi="標楷體" w:hint="eastAsia"/>
              </w:rPr>
              <w:t>在學術上著有成就者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40" w:type="dxa"/>
          </w:tcPr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 w:rsidRPr="00002212">
              <w:rPr>
                <w:rFonts w:ascii="標楷體" w:eastAsia="標楷體" w:hAnsi="標楷體" w:hint="eastAsia"/>
              </w:rPr>
              <w:t>符合下列條件之</w:t>
            </w:r>
            <w:proofErr w:type="gramStart"/>
            <w:r w:rsidRPr="00002212">
              <w:rPr>
                <w:rFonts w:ascii="標楷體" w:eastAsia="標楷體" w:hAnsi="標楷體" w:hint="eastAsia"/>
              </w:rPr>
              <w:t>一</w:t>
            </w:r>
            <w:proofErr w:type="gramEnd"/>
            <w:r w:rsidRPr="00002212">
              <w:rPr>
                <w:rFonts w:ascii="標楷體" w:eastAsia="標楷體" w:hAnsi="標楷體" w:hint="eastAsia"/>
              </w:rPr>
              <w:t>者：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02212">
              <w:rPr>
                <w:rFonts w:ascii="標楷體" w:eastAsia="標楷體" w:hAnsi="標楷體" w:hint="eastAsia"/>
              </w:rPr>
              <w:t>曾獲聘為本</w:t>
            </w:r>
            <w:r>
              <w:rPr>
                <w:rFonts w:ascii="標楷體" w:eastAsia="標楷體" w:hAnsi="標楷體" w:hint="eastAsia"/>
              </w:rPr>
              <w:t>系</w:t>
            </w:r>
            <w:r w:rsidRPr="00002212">
              <w:rPr>
                <w:rFonts w:ascii="標楷體" w:eastAsia="標楷體" w:hAnsi="標楷體" w:hint="eastAsia"/>
              </w:rPr>
              <w:t>博士學位考試委員者。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02212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於</w:t>
            </w:r>
            <w:r w:rsidRPr="00002212">
              <w:rPr>
                <w:rFonts w:ascii="標楷體" w:eastAsia="標楷體" w:hAnsi="標楷體" w:hint="eastAsia"/>
              </w:rPr>
              <w:t>學術期刊發表論文者。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C1060" w:rsidRPr="00002212" w:rsidTr="0051556C">
        <w:trPr>
          <w:cantSplit/>
        </w:trPr>
        <w:tc>
          <w:tcPr>
            <w:tcW w:w="0" w:type="auto"/>
            <w:vMerge/>
            <w:vAlign w:val="center"/>
          </w:tcPr>
          <w:p w:rsidR="00AC1060" w:rsidRPr="00002212" w:rsidRDefault="00AC1060" w:rsidP="0051556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C1060" w:rsidRPr="00002212" w:rsidRDefault="00AC1060" w:rsidP="0051556C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Pr="00002212">
              <w:rPr>
                <w:rFonts w:ascii="標楷體" w:eastAsia="標楷體" w:hAnsi="標楷體"/>
              </w:rPr>
              <w:t>.</w:t>
            </w:r>
            <w:r w:rsidRPr="00002212">
              <w:rPr>
                <w:rFonts w:ascii="標楷體" w:eastAsia="標楷體" w:hAnsi="標楷體" w:hint="eastAsia"/>
              </w:rPr>
              <w:t>獲有博士學位，在學術上著有成就者。</w:t>
            </w:r>
          </w:p>
        </w:tc>
        <w:tc>
          <w:tcPr>
            <w:tcW w:w="5640" w:type="dxa"/>
          </w:tcPr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 w:rsidRPr="00002212">
              <w:rPr>
                <w:rFonts w:ascii="標楷體" w:eastAsia="標楷體" w:hAnsi="標楷體" w:hint="eastAsia"/>
              </w:rPr>
              <w:t>符合下列條件之</w:t>
            </w:r>
            <w:proofErr w:type="gramStart"/>
            <w:r w:rsidRPr="00002212">
              <w:rPr>
                <w:rFonts w:ascii="標楷體" w:eastAsia="標楷體" w:hAnsi="標楷體" w:hint="eastAsia"/>
              </w:rPr>
              <w:t>一</w:t>
            </w:r>
            <w:proofErr w:type="gramEnd"/>
            <w:r w:rsidRPr="00002212">
              <w:rPr>
                <w:rFonts w:ascii="標楷體" w:eastAsia="標楷體" w:hAnsi="標楷體" w:hint="eastAsia"/>
              </w:rPr>
              <w:t>者：</w:t>
            </w:r>
          </w:p>
          <w:p w:rsidR="00AC1060" w:rsidRPr="00E01CBC" w:rsidRDefault="00AC1060" w:rsidP="00AC1060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55"/>
              </w:tabs>
              <w:adjustRightInd/>
              <w:spacing w:line="240" w:lineRule="atLeast"/>
              <w:ind w:left="240" w:hangingChars="100" w:hanging="240"/>
              <w:textAlignment w:val="auto"/>
              <w:outlineLvl w:val="3"/>
              <w:rPr>
                <w:rFonts w:ascii="標楷體" w:eastAsia="標楷體" w:hAnsi="標楷體"/>
              </w:rPr>
            </w:pPr>
            <w:r w:rsidRPr="00E01CBC">
              <w:rPr>
                <w:rFonts w:ascii="標楷體" w:eastAsia="標楷體" w:hAnsi="標楷體" w:hint="eastAsia"/>
              </w:rPr>
              <w:t>具有教育部核發助理教授資格或</w:t>
            </w:r>
            <w:hyperlink r:id="rId8" w:history="1">
              <w:r w:rsidRPr="00E01CBC">
                <w:rPr>
                  <w:rFonts w:ascii="標楷體" w:eastAsia="標楷體" w:hAnsi="標楷體" w:hint="eastAsia"/>
                </w:rPr>
                <w:t>國立臺灣科學教育館</w:t>
              </w:r>
            </w:hyperlink>
            <w:r w:rsidRPr="00E01CBC">
              <w:rPr>
                <w:rFonts w:ascii="標楷體" w:eastAsia="標楷體" w:hAnsi="標楷體" w:hint="eastAsia"/>
              </w:rPr>
              <w:t>、</w:t>
            </w:r>
            <w:hyperlink r:id="rId9" w:history="1">
              <w:r w:rsidRPr="00E01CBC">
                <w:rPr>
                  <w:rFonts w:ascii="標楷體" w:eastAsia="標楷體" w:hAnsi="標楷體" w:hint="eastAsia"/>
                </w:rPr>
                <w:t>國立科學工藝博物館</w:t>
              </w:r>
            </w:hyperlink>
            <w:r w:rsidRPr="00E01CBC">
              <w:rPr>
                <w:rFonts w:ascii="標楷體" w:eastAsia="標楷體" w:hAnsi="標楷體" w:hint="eastAsia"/>
              </w:rPr>
              <w:t>、</w:t>
            </w:r>
            <w:hyperlink r:id="rId10" w:history="1">
              <w:r w:rsidRPr="00E01CBC">
                <w:rPr>
                  <w:rFonts w:ascii="標楷體" w:eastAsia="標楷體" w:hAnsi="標楷體" w:hint="eastAsia"/>
                </w:rPr>
                <w:t>臺北市立天文科學教育館</w:t>
              </w:r>
            </w:hyperlink>
            <w:r w:rsidRPr="00E01CBC">
              <w:rPr>
                <w:rFonts w:ascii="標楷體" w:eastAsia="標楷體" w:hAnsi="標楷體" w:hint="eastAsia"/>
              </w:rPr>
              <w:t>、</w:t>
            </w:r>
            <w:hyperlink r:id="rId11" w:history="1">
              <w:r w:rsidRPr="00E01CBC">
                <w:rPr>
                  <w:rFonts w:ascii="標楷體" w:eastAsia="標楷體" w:hAnsi="標楷體" w:hint="eastAsia"/>
                </w:rPr>
                <w:t>高雄市天文教育館</w:t>
              </w:r>
            </w:hyperlink>
            <w:r w:rsidRPr="00E01CBC">
              <w:rPr>
                <w:rFonts w:ascii="標楷體" w:eastAsia="標楷體" w:hAnsi="標楷體" w:hint="eastAsia"/>
              </w:rPr>
              <w:t>、國立自然科學博物館、</w:t>
            </w:r>
            <w:hyperlink r:id="rId12" w:history="1">
              <w:r w:rsidRPr="00E01CBC">
                <w:rPr>
                  <w:rFonts w:ascii="標楷體" w:eastAsia="標楷體" w:hAnsi="標楷體" w:hint="eastAsia"/>
                </w:rPr>
                <w:t>國立海洋生物博物館</w:t>
              </w:r>
            </w:hyperlink>
            <w:r w:rsidRPr="00E01CBC">
              <w:rPr>
                <w:rFonts w:ascii="標楷體" w:eastAsia="標楷體" w:hAnsi="標楷體" w:hint="eastAsia"/>
              </w:rPr>
              <w:t>、中央研究院、國家教育研究院、中山科學研究院、國家衛生研究院等核發副研究員聘書者</w:t>
            </w:r>
            <w:r>
              <w:rPr>
                <w:rFonts w:ascii="標楷體" w:eastAsia="標楷體" w:hAnsi="標楷體" w:hint="eastAsia"/>
              </w:rPr>
              <w:t>，且</w:t>
            </w:r>
            <w:r w:rsidRPr="00002212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於</w:t>
            </w:r>
            <w:r w:rsidRPr="00002212">
              <w:rPr>
                <w:rFonts w:ascii="標楷體" w:eastAsia="標楷體" w:hAnsi="標楷體" w:hint="eastAsia"/>
              </w:rPr>
              <w:t>學術期刊發表論文者</w:t>
            </w:r>
            <w:r w:rsidRPr="00E01CBC">
              <w:rPr>
                <w:rFonts w:ascii="標楷體" w:eastAsia="標楷體" w:hAnsi="標楷體" w:hint="eastAsia"/>
              </w:rPr>
              <w:t>。</w:t>
            </w:r>
          </w:p>
          <w:p w:rsidR="00AC1060" w:rsidRPr="00002212" w:rsidRDefault="00AC1060" w:rsidP="0051556C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02212">
              <w:rPr>
                <w:rFonts w:ascii="標楷體" w:eastAsia="標楷體" w:hAnsi="標楷體" w:hint="eastAsia"/>
              </w:rPr>
              <w:t>曾獲聘為本</w:t>
            </w:r>
            <w:r>
              <w:rPr>
                <w:rFonts w:ascii="標楷體" w:eastAsia="標楷體" w:hAnsi="標楷體" w:hint="eastAsia"/>
              </w:rPr>
              <w:t>系</w:t>
            </w:r>
            <w:r w:rsidRPr="00002212">
              <w:rPr>
                <w:rFonts w:ascii="標楷體" w:eastAsia="標楷體" w:hAnsi="標楷體" w:hint="eastAsia"/>
              </w:rPr>
              <w:t>博士學位考試委員者。</w:t>
            </w:r>
          </w:p>
          <w:p w:rsidR="00AC1060" w:rsidRPr="00002212" w:rsidRDefault="00AC1060" w:rsidP="0051556C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02212">
              <w:rPr>
                <w:rFonts w:ascii="標楷體" w:eastAsia="標楷體" w:hAnsi="標楷體" w:hint="eastAsia"/>
              </w:rPr>
              <w:t>近五年內曾</w:t>
            </w:r>
            <w:r>
              <w:rPr>
                <w:rFonts w:ascii="標楷體" w:eastAsia="標楷體" w:hAnsi="標楷體" w:hint="eastAsia"/>
              </w:rPr>
              <w:t>於</w:t>
            </w:r>
            <w:r w:rsidRPr="00002212">
              <w:rPr>
                <w:rFonts w:ascii="標楷體" w:eastAsia="標楷體" w:hAnsi="標楷體" w:hint="eastAsia"/>
              </w:rPr>
              <w:t>學術期刊發表</w:t>
            </w:r>
            <w:r w:rsidRPr="00AC1060">
              <w:rPr>
                <w:rFonts w:ascii="標楷體" w:eastAsia="標楷體" w:hAnsi="標楷體"/>
                <w:color w:val="000000" w:themeColor="text1"/>
              </w:rPr>
              <w:t>2</w:t>
            </w:r>
            <w:r w:rsidRPr="00002212">
              <w:rPr>
                <w:rFonts w:ascii="標楷體" w:eastAsia="標楷體" w:hAnsi="標楷體" w:hint="eastAsia"/>
              </w:rPr>
              <w:t>篇以上之論文者。</w:t>
            </w:r>
          </w:p>
          <w:p w:rsidR="00AC1060" w:rsidRPr="00002212" w:rsidRDefault="00AC1060" w:rsidP="0051556C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002212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擔任</w:t>
            </w:r>
            <w:r w:rsidRPr="00002212">
              <w:rPr>
                <w:rFonts w:ascii="標楷體" w:eastAsia="標楷體" w:hAnsi="標楷體" w:hint="eastAsia"/>
              </w:rPr>
              <w:t>國內外政府部門或重要學術團體之</w:t>
            </w:r>
            <w:r>
              <w:rPr>
                <w:rFonts w:ascii="標楷體" w:eastAsia="標楷體" w:hAnsi="標楷體" w:hint="eastAsia"/>
              </w:rPr>
              <w:t>職務</w:t>
            </w:r>
            <w:r w:rsidRPr="00002212">
              <w:rPr>
                <w:rFonts w:ascii="標楷體" w:eastAsia="標楷體" w:hAnsi="標楷體" w:hint="eastAsia"/>
              </w:rPr>
              <w:t>獎項者。</w:t>
            </w:r>
          </w:p>
        </w:tc>
      </w:tr>
      <w:tr w:rsidR="00AC1060" w:rsidRPr="00002212" w:rsidTr="0051556C">
        <w:trPr>
          <w:cantSplit/>
        </w:trPr>
        <w:tc>
          <w:tcPr>
            <w:tcW w:w="0" w:type="auto"/>
            <w:vMerge/>
            <w:vAlign w:val="center"/>
          </w:tcPr>
          <w:p w:rsidR="00AC1060" w:rsidRPr="00002212" w:rsidRDefault="00AC1060" w:rsidP="0051556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AC1060" w:rsidRPr="00002212" w:rsidRDefault="00AC1060" w:rsidP="0051556C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Pr="00002212">
              <w:rPr>
                <w:rFonts w:ascii="標楷體" w:eastAsia="標楷體" w:hAnsi="標楷體"/>
              </w:rPr>
              <w:t>.</w:t>
            </w:r>
            <w:r w:rsidRPr="00002212">
              <w:rPr>
                <w:rFonts w:ascii="標楷體" w:eastAsia="標楷體" w:hAnsi="標楷體" w:hint="eastAsia"/>
              </w:rPr>
              <w:t>屬</w:t>
            </w:r>
            <w:r>
              <w:rPr>
                <w:rFonts w:ascii="標楷體" w:eastAsia="標楷體" w:hAnsi="標楷體" w:hint="eastAsia"/>
              </w:rPr>
              <w:t>於</w:t>
            </w:r>
            <w:r w:rsidRPr="00002212">
              <w:rPr>
                <w:rFonts w:ascii="標楷體" w:eastAsia="標楷體" w:hAnsi="標楷體" w:hint="eastAsia"/>
              </w:rPr>
              <w:t>稀少性</w:t>
            </w:r>
            <w:r>
              <w:rPr>
                <w:rFonts w:ascii="標楷體" w:eastAsia="標楷體" w:hAnsi="標楷體" w:hint="eastAsia"/>
              </w:rPr>
              <w:t>或</w:t>
            </w:r>
            <w:r w:rsidRPr="00002212">
              <w:rPr>
                <w:rFonts w:ascii="標楷體" w:eastAsia="標楷體" w:hAnsi="標楷體" w:hint="eastAsia"/>
              </w:rPr>
              <w:t>特殊性學科</w:t>
            </w:r>
            <w:r>
              <w:rPr>
                <w:rFonts w:ascii="標楷體" w:eastAsia="標楷體" w:hAnsi="標楷體" w:hint="eastAsia"/>
              </w:rPr>
              <w:t>，</w:t>
            </w:r>
            <w:r w:rsidRPr="00002212">
              <w:rPr>
                <w:rFonts w:ascii="標楷體" w:eastAsia="標楷體" w:hAnsi="標楷體" w:hint="eastAsia"/>
              </w:rPr>
              <w:t>在學術或專業上</w:t>
            </w:r>
            <w:r>
              <w:rPr>
                <w:rFonts w:ascii="標楷體" w:eastAsia="標楷體" w:hAnsi="標楷體" w:hint="eastAsia"/>
              </w:rPr>
              <w:t>著</w:t>
            </w:r>
            <w:r w:rsidRPr="00002212">
              <w:rPr>
                <w:rFonts w:ascii="標楷體" w:eastAsia="標楷體" w:hAnsi="標楷體" w:hint="eastAsia"/>
              </w:rPr>
              <w:t>有成就者。</w:t>
            </w:r>
          </w:p>
        </w:tc>
        <w:tc>
          <w:tcPr>
            <w:tcW w:w="5640" w:type="dxa"/>
          </w:tcPr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 w:rsidRPr="00002212">
              <w:rPr>
                <w:rFonts w:ascii="標楷體" w:eastAsia="標楷體" w:hAnsi="標楷體" w:hint="eastAsia"/>
              </w:rPr>
              <w:t>符合下列條件之</w:t>
            </w:r>
            <w:proofErr w:type="gramStart"/>
            <w:r w:rsidRPr="00002212">
              <w:rPr>
                <w:rFonts w:ascii="標楷體" w:eastAsia="標楷體" w:hAnsi="標楷體" w:hint="eastAsia"/>
              </w:rPr>
              <w:t>一</w:t>
            </w:r>
            <w:proofErr w:type="gramEnd"/>
            <w:r w:rsidRPr="00002212">
              <w:rPr>
                <w:rFonts w:ascii="標楷體" w:eastAsia="標楷體" w:hAnsi="標楷體" w:hint="eastAsia"/>
              </w:rPr>
              <w:t>者：</w:t>
            </w:r>
            <w:r w:rsidRPr="00002212">
              <w:rPr>
                <w:rFonts w:ascii="標楷體" w:eastAsia="標楷體" w:hAnsi="標楷體"/>
              </w:rPr>
              <w:t xml:space="preserve"> 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02212">
              <w:rPr>
                <w:rFonts w:ascii="標楷體" w:eastAsia="標楷體" w:hAnsi="標楷體" w:hint="eastAsia"/>
              </w:rPr>
              <w:t>近三年內曾獲聘為本</w:t>
            </w:r>
            <w:r>
              <w:rPr>
                <w:rFonts w:ascii="標楷體" w:eastAsia="標楷體" w:hAnsi="標楷體" w:hint="eastAsia"/>
              </w:rPr>
              <w:t>系</w:t>
            </w:r>
            <w:r w:rsidRPr="00002212">
              <w:rPr>
                <w:rFonts w:ascii="標楷體" w:eastAsia="標楷體" w:hAnsi="標楷體" w:hint="eastAsia"/>
              </w:rPr>
              <w:t>博士學位考試委員者。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02212">
              <w:rPr>
                <w:rFonts w:ascii="標楷體" w:eastAsia="標楷體" w:hAnsi="標楷體" w:hint="eastAsia"/>
              </w:rPr>
              <w:t>提報</w:t>
            </w:r>
            <w:r>
              <w:rPr>
                <w:rFonts w:ascii="標楷體" w:eastAsia="標楷體" w:hAnsi="標楷體" w:hint="eastAsia"/>
              </w:rPr>
              <w:t>班</w:t>
            </w:r>
            <w:proofErr w:type="gramStart"/>
            <w:r w:rsidRPr="00002212">
              <w:rPr>
                <w:rFonts w:ascii="標楷體" w:eastAsia="標楷體" w:hAnsi="標楷體" w:hint="eastAsia"/>
              </w:rPr>
              <w:t>務</w:t>
            </w:r>
            <w:proofErr w:type="gramEnd"/>
            <w:r w:rsidRPr="00002212">
              <w:rPr>
                <w:rFonts w:ascii="標楷體" w:eastAsia="標楷體" w:hAnsi="標楷體" w:hint="eastAsia"/>
              </w:rPr>
              <w:t>會議審查通過者。</w:t>
            </w:r>
          </w:p>
          <w:p w:rsidR="00AC1060" w:rsidRPr="00002212" w:rsidRDefault="00AC1060" w:rsidP="0051556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AC1060" w:rsidRPr="00AC1060" w:rsidRDefault="00AC1060" w:rsidP="00AC1060">
      <w:pPr>
        <w:tabs>
          <w:tab w:val="left" w:pos="1080"/>
        </w:tabs>
        <w:adjustRightInd/>
        <w:snapToGrid w:val="0"/>
        <w:spacing w:line="240" w:lineRule="auto"/>
        <w:ind w:left="1440" w:firstLine="0"/>
        <w:textAlignment w:val="auto"/>
        <w:rPr>
          <w:rFonts w:ascii="標楷體" w:eastAsia="標楷體" w:hAnsi="標楷體" w:hint="eastAsia"/>
          <w:color w:val="000000"/>
        </w:rPr>
      </w:pPr>
    </w:p>
    <w:p w:rsidR="00422057" w:rsidRPr="00275182" w:rsidRDefault="00422057" w:rsidP="00422057">
      <w:pPr>
        <w:numPr>
          <w:ilvl w:val="0"/>
          <w:numId w:val="3"/>
        </w:numPr>
        <w:tabs>
          <w:tab w:val="left" w:pos="1080"/>
        </w:tabs>
        <w:adjustRightInd/>
        <w:snapToGrid w:val="0"/>
        <w:spacing w:line="240" w:lineRule="auto"/>
        <w:textAlignment w:val="auto"/>
        <w:rPr>
          <w:rFonts w:ascii="標楷體" w:eastAsia="標楷體" w:hAnsi="標楷體"/>
          <w:color w:val="000000"/>
        </w:rPr>
      </w:pPr>
      <w:r w:rsidRPr="00275182">
        <w:rPr>
          <w:rFonts w:ascii="標楷體" w:eastAsia="標楷體" w:hAnsi="標楷體"/>
          <w:bCs/>
          <w:color w:val="000000"/>
        </w:rPr>
        <w:t>考試委員應親自出席委員會，不得委託他人代表，並至少應有委員五人出席，出席委員中至少有三分之一為校外委員始能舉行。</w:t>
      </w:r>
    </w:p>
    <w:p w:rsidR="004C19DA" w:rsidRPr="00422057" w:rsidRDefault="004C19DA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申請繳交</w:t>
      </w:r>
      <w:r w:rsidR="00422057">
        <w:rPr>
          <w:rFonts w:ascii="標楷體" w:eastAsia="標楷體" w:hAnsi="標楷體" w:hint="eastAsia"/>
        </w:rPr>
        <w:t>文件與相關費用</w:t>
      </w:r>
      <w:r w:rsidR="008C46CF">
        <w:rPr>
          <w:rFonts w:ascii="標楷體" w:eastAsia="標楷體" w:hAnsi="標楷體" w:hint="eastAsia"/>
        </w:rPr>
        <w:t>：</w:t>
      </w:r>
    </w:p>
    <w:p w:rsidR="009127AB" w:rsidRDefault="009127AB" w:rsidP="00521B0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proofErr w:type="gramStart"/>
      <w:r>
        <w:rPr>
          <w:rFonts w:ascii="標楷體" w:eastAsia="標楷體" w:hAnsi="標楷體" w:hint="eastAsia"/>
          <w:b/>
          <w:bCs/>
          <w:i/>
          <w:iCs/>
        </w:rPr>
        <w:t>一</w:t>
      </w:r>
      <w:proofErr w:type="gramEnd"/>
      <w:r>
        <w:rPr>
          <w:rFonts w:ascii="標楷體" w:eastAsia="標楷體" w:hAnsi="標楷體" w:hint="eastAsia"/>
          <w:b/>
          <w:bCs/>
          <w:i/>
          <w:iCs/>
        </w:rPr>
        <w:t>)申請書</w:t>
      </w:r>
      <w:r>
        <w:rPr>
          <w:rFonts w:ascii="標楷體" w:eastAsia="標楷體" w:hAnsi="標楷體" w:hint="eastAsia"/>
        </w:rPr>
        <w:t>（需由指導教授親自簽名，</w:t>
      </w:r>
      <w:r w:rsidR="00A1699D">
        <w:rPr>
          <w:rFonts w:eastAsia="標楷體" w:hAnsi="標楷體" w:hint="eastAsia"/>
        </w:rPr>
        <w:t>口試委員組成人數，</w:t>
      </w:r>
      <w:r w:rsidR="00A1699D" w:rsidRPr="00BF5D02">
        <w:rPr>
          <w:rFonts w:eastAsia="標楷體" w:hAnsi="標楷體"/>
        </w:rPr>
        <w:t>連同指導教授共五至九位，校外委員占全體委員</w:t>
      </w:r>
      <w:r w:rsidR="00A1699D" w:rsidRPr="00BF5D02">
        <w:rPr>
          <w:rFonts w:eastAsia="標楷體"/>
        </w:rPr>
        <w:t>1/3</w:t>
      </w:r>
      <w:r w:rsidR="00A1699D" w:rsidRPr="00BF5D02">
        <w:rPr>
          <w:rFonts w:eastAsia="標楷體" w:hAnsi="標楷體"/>
        </w:rPr>
        <w:t>以上</w:t>
      </w:r>
      <w:r>
        <w:rPr>
          <w:rFonts w:ascii="標楷體" w:eastAsia="標楷體" w:hAnsi="標楷體" w:hint="eastAsia"/>
        </w:rPr>
        <w:t>）</w:t>
      </w:r>
    </w:p>
    <w:p w:rsidR="009127AB" w:rsidRDefault="009127AB" w:rsidP="0026444B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)論文</w:t>
      </w:r>
      <w:r w:rsidR="00422057">
        <w:rPr>
          <w:rFonts w:ascii="標楷體" w:eastAsia="標楷體" w:hAnsi="標楷體" w:hint="eastAsia"/>
          <w:b/>
          <w:bCs/>
          <w:i/>
          <w:iCs/>
        </w:rPr>
        <w:t>初稿</w:t>
      </w:r>
      <w:r>
        <w:rPr>
          <w:rFonts w:ascii="標楷體" w:eastAsia="標楷體" w:hAnsi="標楷體" w:hint="eastAsia"/>
        </w:rPr>
        <w:t>（</w:t>
      </w:r>
      <w:r w:rsidR="0026444B">
        <w:rPr>
          <w:rFonts w:ascii="標楷體" w:eastAsia="標楷體" w:hAnsi="標楷體" w:hint="eastAsia"/>
        </w:rPr>
        <w:t>行政流程之用</w:t>
      </w:r>
      <w:r>
        <w:rPr>
          <w:rFonts w:ascii="標楷體" w:eastAsia="標楷體" w:hAnsi="標楷體" w:hint="eastAsia"/>
        </w:rPr>
        <w:t>）</w:t>
      </w:r>
    </w:p>
    <w:p w:rsidR="009C037A" w:rsidRPr="009C037A" w:rsidRDefault="009C037A" w:rsidP="0026444B">
      <w:pPr>
        <w:snapToGrid w:val="0"/>
        <w:rPr>
          <w:rFonts w:ascii="標楷體" w:eastAsia="標楷體" w:hAnsi="標楷體"/>
          <w:bdr w:val="single" w:sz="4" w:space="0" w:color="auto"/>
        </w:rPr>
      </w:pPr>
      <w:r w:rsidRPr="009C037A">
        <w:rPr>
          <w:rFonts w:ascii="標楷體" w:eastAsia="標楷體" w:hAnsi="標楷體" w:hint="eastAsia"/>
          <w:b/>
          <w:bCs/>
          <w:i/>
          <w:iCs/>
          <w:bdr w:val="single" w:sz="4" w:space="0" w:color="auto"/>
        </w:rPr>
        <w:t>請上兩項請於計畫審查舉行日前三</w:t>
      </w:r>
      <w:proofErr w:type="gramStart"/>
      <w:r w:rsidRPr="009C037A">
        <w:rPr>
          <w:rFonts w:ascii="標楷體" w:eastAsia="標楷體" w:hAnsi="標楷體" w:hint="eastAsia"/>
          <w:b/>
          <w:bCs/>
          <w:i/>
          <w:iCs/>
          <w:bdr w:val="single" w:sz="4" w:space="0" w:color="auto"/>
        </w:rPr>
        <w:t>週</w:t>
      </w:r>
      <w:proofErr w:type="gramEnd"/>
      <w:r w:rsidRPr="009C037A">
        <w:rPr>
          <w:rFonts w:ascii="標楷體" w:eastAsia="標楷體" w:hAnsi="標楷體" w:hint="eastAsia"/>
          <w:b/>
          <w:bCs/>
          <w:i/>
          <w:iCs/>
          <w:bdr w:val="single" w:sz="4" w:space="0" w:color="auto"/>
        </w:rPr>
        <w:t>親送或傳真至所辦申請</w:t>
      </w:r>
    </w:p>
    <w:p w:rsidR="009127AB" w:rsidRDefault="009127AB" w:rsidP="00E940D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三</w:t>
      </w:r>
      <w:r>
        <w:rPr>
          <w:rFonts w:ascii="標楷體" w:eastAsia="標楷體" w:hAnsi="標楷體" w:hint="eastAsia"/>
          <w:b/>
          <w:bCs/>
          <w:i/>
          <w:iCs/>
        </w:rPr>
        <w:t>)審查費</w:t>
      </w:r>
      <w:r w:rsidR="00E940DB">
        <w:rPr>
          <w:rFonts w:ascii="標楷體" w:eastAsia="標楷體" w:hAnsi="標楷體" w:hint="eastAsia"/>
        </w:rPr>
        <w:t xml:space="preserve"> </w:t>
      </w:r>
      <w:r w:rsidR="00E940DB" w:rsidRPr="00E940DB">
        <w:rPr>
          <w:rFonts w:ascii="標楷體" w:eastAsia="標楷體" w:hAnsi="標楷體" w:hint="eastAsia"/>
          <w:bCs/>
        </w:rPr>
        <w:t>由研究生自行負擔</w:t>
      </w:r>
      <w:r w:rsidR="00E940DB">
        <w:rPr>
          <w:rFonts w:ascii="標楷體" w:eastAsia="標楷體" w:hAnsi="標楷體" w:hint="eastAsia"/>
          <w:bCs/>
        </w:rPr>
        <w:t>，並請依據學校規定之審查費辦理。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四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52433C">
        <w:rPr>
          <w:rFonts w:ascii="標楷體" w:eastAsia="標楷體" w:hAnsi="標楷體" w:hint="eastAsia"/>
          <w:b/>
          <w:bCs/>
          <w:i/>
          <w:iCs/>
        </w:rPr>
        <w:t>口試委員之差</w:t>
      </w:r>
      <w:r>
        <w:rPr>
          <w:rFonts w:ascii="標楷體" w:eastAsia="標楷體" w:hAnsi="標楷體" w:hint="eastAsia"/>
          <w:b/>
          <w:bCs/>
          <w:i/>
          <w:iCs/>
        </w:rPr>
        <w:t>旅費</w:t>
      </w:r>
      <w:r>
        <w:rPr>
          <w:rFonts w:ascii="標楷體" w:eastAsia="標楷體" w:hAnsi="標楷體" w:hint="eastAsia"/>
        </w:rPr>
        <w:t>：</w:t>
      </w:r>
      <w:r w:rsidR="0052433C">
        <w:rPr>
          <w:rFonts w:ascii="標楷體" w:eastAsia="標楷體" w:hAnsi="標楷體" w:hint="eastAsia"/>
          <w:b/>
          <w:bCs/>
        </w:rPr>
        <w:t>由研究生自行負擔</w:t>
      </w:r>
    </w:p>
    <w:p w:rsidR="00422057" w:rsidRDefault="00422057" w:rsidP="009127AB">
      <w:pPr>
        <w:snapToGrid w:val="0"/>
        <w:rPr>
          <w:rFonts w:ascii="標楷體" w:eastAsia="標楷體" w:hAnsi="標楷體" w:hint="eastAsia"/>
        </w:rPr>
      </w:pPr>
    </w:p>
    <w:p w:rsidR="00AC1060" w:rsidRDefault="00AC1060" w:rsidP="009127AB">
      <w:pPr>
        <w:snapToGrid w:val="0"/>
        <w:rPr>
          <w:rFonts w:ascii="標楷體" w:eastAsia="標楷體" w:hAnsi="標楷體" w:hint="eastAsia"/>
        </w:rPr>
      </w:pPr>
    </w:p>
    <w:p w:rsidR="00AC1060" w:rsidRPr="00422057" w:rsidRDefault="00AC1060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確認口試時間：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)當論文口試委員經校長核定後，研究生需與指導教授及校內口試委員聯絡口試時間，並告知所辦。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(二)口試時間與申請日需距離</w:t>
      </w:r>
      <w:r w:rsidR="00A90C1D">
        <w:rPr>
          <w:rFonts w:ascii="標楷體" w:eastAsia="標楷體" w:hAnsi="標楷體" w:hint="eastAsia"/>
        </w:rPr>
        <w:t>至少</w:t>
      </w:r>
      <w:r w:rsidR="009C037A">
        <w:rPr>
          <w:rFonts w:ascii="標楷體" w:eastAsia="標楷體" w:hAnsi="標楷體" w:hint="eastAsia"/>
        </w:rPr>
        <w:t>三個星期始可口試</w:t>
      </w:r>
      <w:r>
        <w:rPr>
          <w:rFonts w:ascii="標楷體" w:eastAsia="標楷體" w:hAnsi="標楷體" w:hint="eastAsia"/>
        </w:rPr>
        <w:t>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3F36C7" w:rsidRPr="003F36C7" w:rsidRDefault="009127AB" w:rsidP="009127AB">
      <w:pPr>
        <w:snapToGrid w:val="0"/>
        <w:rPr>
          <w:rFonts w:ascii="標楷體" w:eastAsia="標楷體" w:hAnsi="標楷體"/>
        </w:rPr>
      </w:pPr>
      <w:r w:rsidRPr="00BC7652">
        <w:rPr>
          <w:rFonts w:ascii="標楷體" w:eastAsia="標楷體" w:hAnsi="標楷體" w:hint="eastAsia"/>
        </w:rPr>
        <w:t>(</w:t>
      </w:r>
      <w:proofErr w:type="gramStart"/>
      <w:r w:rsidRPr="00BC7652">
        <w:rPr>
          <w:rFonts w:ascii="標楷體" w:eastAsia="標楷體" w:hAnsi="標楷體" w:hint="eastAsia"/>
        </w:rPr>
        <w:t>一</w:t>
      </w:r>
      <w:proofErr w:type="gramEnd"/>
      <w:r w:rsidRPr="00BC7652">
        <w:rPr>
          <w:rFonts w:ascii="標楷體" w:eastAsia="標楷體" w:hAnsi="標楷體" w:hint="eastAsia"/>
        </w:rPr>
        <w:t>)</w:t>
      </w:r>
      <w:r w:rsidR="00F96BCE" w:rsidRPr="00BC7652">
        <w:rPr>
          <w:rFonts w:ascii="標楷體" w:eastAsia="標楷體" w:hAnsi="標楷體" w:hint="eastAsia"/>
        </w:rPr>
        <w:t>請</w:t>
      </w:r>
      <w:proofErr w:type="gramStart"/>
      <w:r w:rsidR="003F36C7">
        <w:rPr>
          <w:rFonts w:ascii="標楷體" w:eastAsia="標楷體" w:hAnsi="標楷體" w:hint="eastAsia"/>
        </w:rPr>
        <w:t>自行</w:t>
      </w:r>
      <w:r w:rsidR="00A1510A" w:rsidRPr="00BC7652">
        <w:rPr>
          <w:rFonts w:ascii="標楷體" w:eastAsia="標楷體" w:hAnsi="標楷體" w:hint="eastAsia"/>
        </w:rPr>
        <w:t>至班網頁</w:t>
      </w:r>
      <w:proofErr w:type="gramEnd"/>
      <w:r w:rsidR="00A1510A" w:rsidRPr="00BC7652">
        <w:rPr>
          <w:rFonts w:ascii="標楷體" w:eastAsia="標楷體" w:hAnsi="標楷體" w:hint="eastAsia"/>
        </w:rPr>
        <w:t>下載</w:t>
      </w:r>
      <w:r w:rsidRPr="00BC7652">
        <w:rPr>
          <w:rFonts w:ascii="標楷體" w:eastAsia="標楷體" w:hAnsi="標楷體" w:hint="eastAsia"/>
        </w:rPr>
        <w:t>審查表格</w:t>
      </w:r>
      <w:r w:rsidR="003F36C7">
        <w:rPr>
          <w:rFonts w:ascii="標楷體" w:eastAsia="標楷體" w:hAnsi="標楷體" w:hint="eastAsia"/>
        </w:rPr>
        <w:t>【</w:t>
      </w:r>
      <w:r w:rsidR="00F96BCE" w:rsidRPr="00BC7652">
        <w:rPr>
          <w:rFonts w:ascii="標楷體" w:eastAsia="標楷體" w:hAnsi="標楷體" w:hint="eastAsia"/>
        </w:rPr>
        <w:t>含個別表</w:t>
      </w:r>
      <w:r w:rsidR="003F36C7">
        <w:rPr>
          <w:rFonts w:ascii="標楷體" w:eastAsia="標楷體" w:hAnsi="標楷體" w:hint="eastAsia"/>
        </w:rPr>
        <w:t>（每位委員一張）、</w:t>
      </w:r>
      <w:r w:rsidR="00F96BCE" w:rsidRPr="00BC7652">
        <w:rPr>
          <w:rFonts w:ascii="標楷體" w:eastAsia="標楷體" w:hAnsi="標楷體" w:hint="eastAsia"/>
        </w:rPr>
        <w:t>總表</w:t>
      </w:r>
      <w:r w:rsidR="003F36C7">
        <w:rPr>
          <w:rFonts w:ascii="標楷體" w:eastAsia="標楷體" w:hAnsi="標楷體" w:hint="eastAsia"/>
        </w:rPr>
        <w:t>及公告張貼】</w:t>
      </w:r>
      <w:r w:rsidR="00A1510A" w:rsidRPr="00BC7652">
        <w:rPr>
          <w:rFonts w:ascii="標楷體" w:eastAsia="標楷體" w:hAnsi="標楷體" w:hint="eastAsia"/>
        </w:rPr>
        <w:t>，以供當日審查委員使用</w:t>
      </w:r>
      <w:r w:rsidRPr="00BC7652">
        <w:rPr>
          <w:rFonts w:ascii="標楷體" w:eastAsia="標楷體" w:hAnsi="標楷體" w:hint="eastAsia"/>
        </w:rPr>
        <w:t>。</w:t>
      </w:r>
      <w:r w:rsidR="003F36C7">
        <w:rPr>
          <w:rFonts w:ascii="標楷體" w:eastAsia="標楷體" w:hAnsi="標楷體" w:hint="eastAsia"/>
        </w:rPr>
        <w:t xml:space="preserve">    </w:t>
      </w:r>
    </w:p>
    <w:p w:rsidR="009127AB" w:rsidRDefault="009127AB" w:rsidP="00F716C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(二)若需借用器材請於口試前至所辦辦理借用手續。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僅提供器材，不提供耗材如：電池，錄音帶等，請自行準備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(三)佈置口試會場，及準備委員茶水等。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(四)審查後，需將口試委員</w:t>
      </w:r>
      <w:r w:rsidR="00AC1060">
        <w:rPr>
          <w:rFonts w:ascii="標楷體" w:eastAsia="標楷體" w:hAnsi="標楷體" w:hint="eastAsia"/>
        </w:rPr>
        <w:t>各項</w:t>
      </w:r>
      <w:r>
        <w:rPr>
          <w:rFonts w:ascii="標楷體" w:eastAsia="標楷體" w:hAnsi="標楷體" w:hint="eastAsia"/>
        </w:rPr>
        <w:t>審查表繳回所辦。</w:t>
      </w:r>
    </w:p>
    <w:p w:rsidR="009127AB" w:rsidRDefault="009127AB" w:rsidP="009127A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(五)審</w:t>
      </w:r>
      <w:r w:rsidR="000077B8">
        <w:rPr>
          <w:rFonts w:ascii="標楷體" w:eastAsia="標楷體" w:hAnsi="標楷體" w:hint="eastAsia"/>
        </w:rPr>
        <w:t>查</w:t>
      </w:r>
      <w:r>
        <w:rPr>
          <w:rFonts w:ascii="標楷體" w:eastAsia="標楷體" w:hAnsi="標楷體" w:hint="eastAsia"/>
        </w:rPr>
        <w:t>完，請將口試會場回復並清理，垃圾請自行帶離。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AC1060" w:rsidRDefault="00AC1060">
      <w:pPr>
        <w:widowControl/>
        <w:adjustRightInd/>
        <w:spacing w:line="240" w:lineRule="auto"/>
        <w:ind w:left="0" w:firstLine="0"/>
        <w:textAlignment w:val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923571" w:rsidRDefault="00923571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A1699D" w:rsidRDefault="00A1699D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BF5D02" w:rsidRPr="00BF5D02" w:rsidRDefault="00397F5C" w:rsidP="006C1CD2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0472B4">
        <w:rPr>
          <w:rFonts w:eastAsia="標楷體" w:hAnsi="標楷體" w:hint="eastAsia"/>
          <w:b/>
          <w:sz w:val="28"/>
          <w:szCs w:val="28"/>
        </w:rPr>
        <w:t>教育</w:t>
      </w:r>
      <w:r w:rsidR="00BF5D02" w:rsidRPr="00BF5D02">
        <w:rPr>
          <w:rFonts w:eastAsia="標楷體" w:hAnsi="標楷體"/>
          <w:b/>
          <w:sz w:val="28"/>
          <w:szCs w:val="28"/>
        </w:rPr>
        <w:t>與潛能開發學系</w:t>
      </w:r>
    </w:p>
    <w:p w:rsidR="00397F5C" w:rsidRPr="00BF5D02" w:rsidRDefault="00422057" w:rsidP="006C1CD2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科學</w:t>
      </w:r>
      <w:r w:rsidR="00397F5C" w:rsidRPr="00BF5D02">
        <w:rPr>
          <w:rFonts w:eastAsia="標楷體" w:hAnsi="標楷體"/>
          <w:b/>
          <w:sz w:val="28"/>
          <w:szCs w:val="28"/>
        </w:rPr>
        <w:t>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397F5C" w:rsidRPr="00BF5D02" w:rsidRDefault="00397F5C" w:rsidP="00397F5C">
      <w:pPr>
        <w:jc w:val="center"/>
        <w:rPr>
          <w:rFonts w:eastAsia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t>博士論文計畫審查申請表</w:t>
      </w:r>
    </w:p>
    <w:p w:rsidR="00BF5D02" w:rsidRPr="00BF5D02" w:rsidRDefault="00BF5D02" w:rsidP="00397F5C">
      <w:pPr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6"/>
        <w:gridCol w:w="1474"/>
        <w:gridCol w:w="1478"/>
        <w:gridCol w:w="888"/>
        <w:gridCol w:w="3292"/>
      </w:tblGrid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2952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3292" w:type="dxa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論文題目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審查時間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年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日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午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分至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時</w:t>
            </w:r>
            <w:r w:rsidRPr="00BF5D02">
              <w:rPr>
                <w:rFonts w:eastAsia="標楷體"/>
              </w:rPr>
              <w:t xml:space="preserve">     </w:t>
            </w:r>
            <w:r w:rsidRPr="00BF5D02">
              <w:rPr>
                <w:rFonts w:eastAsia="標楷體" w:hAnsi="標楷體"/>
              </w:rPr>
              <w:t>分</w:t>
            </w:r>
          </w:p>
        </w:tc>
      </w:tr>
      <w:tr w:rsidR="00397F5C" w:rsidRPr="00BF5D02">
        <w:tc>
          <w:tcPr>
            <w:tcW w:w="1228" w:type="dxa"/>
            <w:gridSpan w:val="2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地點</w:t>
            </w:r>
          </w:p>
        </w:tc>
        <w:tc>
          <w:tcPr>
            <w:tcW w:w="7132" w:type="dxa"/>
            <w:gridSpan w:val="4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口試委員</w:t>
            </w:r>
            <w:r w:rsidRPr="00BF5D02">
              <w:rPr>
                <w:rFonts w:eastAsia="標楷體"/>
              </w:rPr>
              <w:t>(</w:t>
            </w:r>
            <w:r w:rsidRPr="00BF5D02">
              <w:rPr>
                <w:rFonts w:eastAsia="標楷體" w:hAnsi="標楷體"/>
              </w:rPr>
              <w:t>連同指導教授共五至九位，校外委員占全體委員</w:t>
            </w:r>
            <w:r w:rsidRPr="00BF5D02">
              <w:rPr>
                <w:rFonts w:eastAsia="標楷體"/>
              </w:rPr>
              <w:t>1/3</w:t>
            </w:r>
            <w:r w:rsidRPr="00BF5D02">
              <w:rPr>
                <w:rFonts w:eastAsia="標楷體" w:hAnsi="標楷體"/>
              </w:rPr>
              <w:t>以上</w:t>
            </w:r>
            <w:r w:rsidRPr="00BF5D02">
              <w:rPr>
                <w:rFonts w:eastAsia="標楷體"/>
              </w:rPr>
              <w:t>)</w:t>
            </w:r>
          </w:p>
        </w:tc>
      </w:tr>
      <w:tr w:rsidR="00397F5C" w:rsidRPr="00BF5D02">
        <w:trPr>
          <w:cantSplit/>
        </w:trPr>
        <w:tc>
          <w:tcPr>
            <w:tcW w:w="8360" w:type="dxa"/>
            <w:gridSpan w:val="6"/>
            <w:vAlign w:val="center"/>
          </w:tcPr>
          <w:p w:rsidR="00397F5C" w:rsidRPr="00BF5D02" w:rsidRDefault="00397F5C" w:rsidP="00422057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指導教授與</w:t>
            </w:r>
            <w:r w:rsidR="00422057">
              <w:rPr>
                <w:rFonts w:eastAsia="標楷體" w:hAnsi="標楷體" w:hint="eastAsia"/>
              </w:rPr>
              <w:t>領域召集人</w:t>
            </w:r>
            <w:r w:rsidRPr="00BF5D02">
              <w:rPr>
                <w:rFonts w:eastAsia="標楷體" w:hAnsi="標楷體"/>
              </w:rPr>
              <w:t>共同推薦名單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</w:tcPr>
          <w:p w:rsidR="00397F5C" w:rsidRPr="00BF5D02" w:rsidRDefault="00397F5C" w:rsidP="00397F5C">
            <w:pPr>
              <w:spacing w:before="120" w:after="120" w:line="480" w:lineRule="atLeast"/>
              <w:ind w:leftChars="50" w:left="120" w:firstLineChars="50" w:firstLine="120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委員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姓名</w:t>
            </w:r>
          </w:p>
        </w:tc>
        <w:tc>
          <w:tcPr>
            <w:tcW w:w="5658" w:type="dxa"/>
            <w:gridSpan w:val="3"/>
            <w:vAlign w:val="center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單位職稱</w:t>
            </w:r>
          </w:p>
        </w:tc>
      </w:tr>
      <w:tr w:rsidR="006C5010" w:rsidRPr="00BF5D02">
        <w:trPr>
          <w:cantSplit/>
          <w:trHeight w:val="555"/>
        </w:trPr>
        <w:tc>
          <w:tcPr>
            <w:tcW w:w="952" w:type="dxa"/>
          </w:tcPr>
          <w:p w:rsidR="006C5010" w:rsidRPr="006C5010" w:rsidRDefault="006C5010" w:rsidP="006C5010">
            <w:pPr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指導教授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BF5D02" w:rsidRDefault="006C5010" w:rsidP="00397F5C">
            <w:pPr>
              <w:spacing w:before="120" w:line="120" w:lineRule="atLeast"/>
              <w:jc w:val="center"/>
              <w:rPr>
                <w:rFonts w:eastAsia="標楷體" w:hAnsi="標楷體"/>
              </w:rPr>
            </w:pPr>
          </w:p>
        </w:tc>
      </w:tr>
      <w:tr w:rsidR="006C5010" w:rsidRPr="00BF5D02" w:rsidTr="006C5010">
        <w:trPr>
          <w:cantSplit/>
          <w:trHeight w:val="555"/>
        </w:trPr>
        <w:tc>
          <w:tcPr>
            <w:tcW w:w="952" w:type="dxa"/>
            <w:vAlign w:val="center"/>
          </w:tcPr>
          <w:p w:rsidR="006C5010" w:rsidRPr="006C5010" w:rsidRDefault="006C5010" w:rsidP="006C5010">
            <w:pPr>
              <w:ind w:lef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6C5010">
              <w:rPr>
                <w:rFonts w:ascii="標楷體" w:eastAsia="標楷體" w:hAnsi="標楷體" w:hint="eastAsia"/>
                <w:sz w:val="20"/>
              </w:rPr>
              <w:t>共同指導教</w:t>
            </w:r>
            <w:r w:rsidR="001A7127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6C5010">
              <w:rPr>
                <w:rFonts w:ascii="標楷體" w:eastAsia="標楷體" w:hAnsi="標楷體" w:hint="eastAsia"/>
                <w:sz w:val="20"/>
              </w:rPr>
              <w:t>授</w:t>
            </w:r>
          </w:p>
        </w:tc>
        <w:tc>
          <w:tcPr>
            <w:tcW w:w="1750" w:type="dxa"/>
            <w:gridSpan w:val="2"/>
            <w:vAlign w:val="center"/>
          </w:tcPr>
          <w:p w:rsidR="006C5010" w:rsidRPr="00BF5D02" w:rsidRDefault="006C5010" w:rsidP="00397F5C">
            <w:pPr>
              <w:spacing w:before="120" w:after="120" w:line="20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6C5010" w:rsidRPr="006C5010" w:rsidRDefault="006C5010" w:rsidP="006C5010">
            <w:pPr>
              <w:spacing w:before="120" w:line="120" w:lineRule="atLeast"/>
              <w:jc w:val="right"/>
              <w:rPr>
                <w:rFonts w:eastAsia="標楷體" w:hAnsi="標楷體"/>
                <w:color w:val="C0C0C0"/>
              </w:rPr>
            </w:pPr>
            <w:r w:rsidRPr="006C5010">
              <w:rPr>
                <w:rFonts w:eastAsia="標楷體" w:hAnsi="標楷體" w:hint="eastAsia"/>
                <w:color w:val="C0C0C0"/>
              </w:rPr>
              <w:t>(</w:t>
            </w:r>
            <w:r w:rsidRPr="006C5010">
              <w:rPr>
                <w:rFonts w:eastAsia="標楷體" w:hAnsi="標楷體" w:hint="eastAsia"/>
                <w:color w:val="C0C0C0"/>
              </w:rPr>
              <w:t>若無</w:t>
            </w:r>
            <w:proofErr w:type="gramStart"/>
            <w:r w:rsidRPr="006C5010">
              <w:rPr>
                <w:rFonts w:eastAsia="標楷體" w:hAnsi="標楷體" w:hint="eastAsia"/>
                <w:color w:val="C0C0C0"/>
              </w:rPr>
              <w:t>則免填</w:t>
            </w:r>
            <w:proofErr w:type="gramEnd"/>
            <w:r w:rsidRPr="006C5010">
              <w:rPr>
                <w:rFonts w:eastAsia="標楷體" w:hAnsi="標楷體" w:hint="eastAsia"/>
                <w:color w:val="C0C0C0"/>
              </w:rPr>
              <w:t>)</w:t>
            </w: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校內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720764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720764" w:rsidRPr="006C5010" w:rsidRDefault="00720764" w:rsidP="00397F5C">
            <w:pPr>
              <w:spacing w:before="120" w:after="120" w:line="200" w:lineRule="atLeast"/>
              <w:jc w:val="center"/>
              <w:rPr>
                <w:rFonts w:eastAsia="標楷體" w:hAnsi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720764" w:rsidRPr="00BF5D02" w:rsidRDefault="00720764" w:rsidP="00397F5C">
            <w:pPr>
              <w:spacing w:before="120" w:after="120"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720764" w:rsidRPr="00BF5D02" w:rsidRDefault="00720764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  <w:tr w:rsidR="00397F5C" w:rsidRPr="00BF5D02">
        <w:trPr>
          <w:cantSplit/>
          <w:trHeight w:val="555"/>
        </w:trPr>
        <w:tc>
          <w:tcPr>
            <w:tcW w:w="952" w:type="dxa"/>
            <w:vAlign w:val="center"/>
          </w:tcPr>
          <w:p w:rsidR="00397F5C" w:rsidRPr="006C5010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  <w:sz w:val="20"/>
              </w:rPr>
            </w:pPr>
            <w:r w:rsidRPr="006C5010">
              <w:rPr>
                <w:rFonts w:eastAsia="標楷體" w:hAnsi="標楷體"/>
                <w:sz w:val="20"/>
              </w:rPr>
              <w:t>校外</w:t>
            </w:r>
          </w:p>
        </w:tc>
        <w:tc>
          <w:tcPr>
            <w:tcW w:w="1750" w:type="dxa"/>
            <w:gridSpan w:val="2"/>
            <w:vAlign w:val="center"/>
          </w:tcPr>
          <w:p w:rsidR="00397F5C" w:rsidRPr="00BF5D02" w:rsidRDefault="00397F5C" w:rsidP="00397F5C">
            <w:pPr>
              <w:spacing w:before="120" w:after="120" w:line="200" w:lineRule="atLeast"/>
              <w:ind w:left="482" w:hanging="482"/>
              <w:jc w:val="center"/>
              <w:rPr>
                <w:rFonts w:eastAsia="標楷體"/>
              </w:rPr>
            </w:pPr>
          </w:p>
        </w:tc>
        <w:tc>
          <w:tcPr>
            <w:tcW w:w="5658" w:type="dxa"/>
            <w:gridSpan w:val="3"/>
          </w:tcPr>
          <w:p w:rsidR="00397F5C" w:rsidRPr="00BF5D02" w:rsidRDefault="00397F5C" w:rsidP="00397F5C">
            <w:pPr>
              <w:spacing w:before="120" w:line="120" w:lineRule="atLeast"/>
              <w:jc w:val="center"/>
              <w:rPr>
                <w:rFonts w:eastAsia="標楷體"/>
              </w:rPr>
            </w:pPr>
          </w:p>
        </w:tc>
      </w:tr>
    </w:tbl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指導教授：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p w:rsidR="00397F5C" w:rsidRPr="00BF5D02" w:rsidRDefault="005D70CC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主任</w:t>
      </w:r>
      <w:r w:rsidR="00397F5C" w:rsidRPr="00BF5D02">
        <w:rPr>
          <w:rFonts w:eastAsia="標楷體" w:hAnsi="標楷體"/>
        </w:rPr>
        <w:t>：</w:t>
      </w:r>
      <w:r w:rsidR="00D40D82">
        <w:rPr>
          <w:rFonts w:eastAsia="標楷體" w:hAnsi="標楷體" w:hint="eastAsia"/>
        </w:rPr>
        <w:t>_____________________________________</w:t>
      </w:r>
    </w:p>
    <w:p w:rsidR="00D40D82" w:rsidRDefault="00D40D82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Default="00397F5C" w:rsidP="002B477B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院長：</w:t>
      </w:r>
      <w:r w:rsidR="00D40D82">
        <w:rPr>
          <w:rFonts w:eastAsia="標楷體" w:hAnsi="標楷體" w:hint="eastAsia"/>
        </w:rPr>
        <w:t>_____________________________________</w:t>
      </w:r>
    </w:p>
    <w:sectPr w:rsidR="00397F5C" w:rsidSect="006C5010">
      <w:pgSz w:w="11906" w:h="16838"/>
      <w:pgMar w:top="719" w:right="1800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A4" w:rsidRDefault="00581AA4">
      <w:r>
        <w:separator/>
      </w:r>
    </w:p>
  </w:endnote>
  <w:endnote w:type="continuationSeparator" w:id="0">
    <w:p w:rsidR="00581AA4" w:rsidRDefault="0058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A4" w:rsidRDefault="00581AA4">
      <w:r>
        <w:separator/>
      </w:r>
    </w:p>
  </w:footnote>
  <w:footnote w:type="continuationSeparator" w:id="0">
    <w:p w:rsidR="00581AA4" w:rsidRDefault="0058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FAA"/>
    <w:multiLevelType w:val="hybridMultilevel"/>
    <w:tmpl w:val="1A22CB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BF00C6"/>
    <w:multiLevelType w:val="hybridMultilevel"/>
    <w:tmpl w:val="A94C686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A3710E"/>
    <w:multiLevelType w:val="multilevel"/>
    <w:tmpl w:val="09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EA27C3"/>
    <w:multiLevelType w:val="hybridMultilevel"/>
    <w:tmpl w:val="1A22CB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77205"/>
    <w:multiLevelType w:val="hybridMultilevel"/>
    <w:tmpl w:val="EF202532"/>
    <w:lvl w:ilvl="0" w:tplc="17CC355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71"/>
    <w:rsid w:val="000077B8"/>
    <w:rsid w:val="000472B4"/>
    <w:rsid w:val="000F33AC"/>
    <w:rsid w:val="001A7127"/>
    <w:rsid w:val="001C31B2"/>
    <w:rsid w:val="0026444B"/>
    <w:rsid w:val="002B477B"/>
    <w:rsid w:val="002D26EA"/>
    <w:rsid w:val="00341003"/>
    <w:rsid w:val="00354B4D"/>
    <w:rsid w:val="00397F5C"/>
    <w:rsid w:val="003F36C7"/>
    <w:rsid w:val="00422057"/>
    <w:rsid w:val="00423932"/>
    <w:rsid w:val="004502EC"/>
    <w:rsid w:val="004B0951"/>
    <w:rsid w:val="004C19DA"/>
    <w:rsid w:val="004D35DC"/>
    <w:rsid w:val="004E7BF9"/>
    <w:rsid w:val="00502AD9"/>
    <w:rsid w:val="00521B07"/>
    <w:rsid w:val="0052433C"/>
    <w:rsid w:val="005812C3"/>
    <w:rsid w:val="00581AA4"/>
    <w:rsid w:val="005D70CC"/>
    <w:rsid w:val="005F043C"/>
    <w:rsid w:val="005F1197"/>
    <w:rsid w:val="00605059"/>
    <w:rsid w:val="006C1CD2"/>
    <w:rsid w:val="006C5010"/>
    <w:rsid w:val="00704EAD"/>
    <w:rsid w:val="00720764"/>
    <w:rsid w:val="00804DBE"/>
    <w:rsid w:val="008C46CF"/>
    <w:rsid w:val="00903AE6"/>
    <w:rsid w:val="009127AB"/>
    <w:rsid w:val="00923571"/>
    <w:rsid w:val="009A2606"/>
    <w:rsid w:val="009C037A"/>
    <w:rsid w:val="00A1510A"/>
    <w:rsid w:val="00A1699D"/>
    <w:rsid w:val="00A90C1D"/>
    <w:rsid w:val="00AC1060"/>
    <w:rsid w:val="00B13471"/>
    <w:rsid w:val="00B669F7"/>
    <w:rsid w:val="00BC7652"/>
    <w:rsid w:val="00BF5D02"/>
    <w:rsid w:val="00C33476"/>
    <w:rsid w:val="00C35924"/>
    <w:rsid w:val="00C60953"/>
    <w:rsid w:val="00D40D82"/>
    <w:rsid w:val="00D4620C"/>
    <w:rsid w:val="00E2210C"/>
    <w:rsid w:val="00E940DB"/>
    <w:rsid w:val="00EB3C2A"/>
    <w:rsid w:val="00F40BEB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ec.gov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mmb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uide.easytravel.com.tw/scenic.aspx?CityID=19&amp;AreaID=260&amp;PlaceID=16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m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tm.gov.tw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mul-dr-qua-D1new.dot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>dgsdafgas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2</cp:revision>
  <dcterms:created xsi:type="dcterms:W3CDTF">2017-06-19T01:27:00Z</dcterms:created>
  <dcterms:modified xsi:type="dcterms:W3CDTF">2017-06-19T01:27:00Z</dcterms:modified>
</cp:coreProperties>
</file>