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073" w:type="dxa"/>
        <w:tblInd w:w="-431" w:type="dxa"/>
        <w:tblLook w:val="04A0" w:firstRow="1" w:lastRow="0" w:firstColumn="1" w:lastColumn="0" w:noHBand="0" w:noVBand="1"/>
      </w:tblPr>
      <w:tblGrid>
        <w:gridCol w:w="1986"/>
        <w:gridCol w:w="2976"/>
        <w:gridCol w:w="1418"/>
        <w:gridCol w:w="2693"/>
      </w:tblGrid>
      <w:tr w:rsidR="00151805" w:rsidRPr="00C823F5" w:rsidTr="00C823F5">
        <w:tc>
          <w:tcPr>
            <w:tcW w:w="9073" w:type="dxa"/>
            <w:gridSpan w:val="4"/>
          </w:tcPr>
          <w:p w:rsidR="00C823F5" w:rsidRPr="00C823F5" w:rsidRDefault="00C823F5" w:rsidP="00C823F5">
            <w:pPr>
              <w:pStyle w:val="Web"/>
              <w:spacing w:before="0" w:beforeAutospacing="0" w:after="0" w:afterAutospacing="0" w:line="360" w:lineRule="atLeast"/>
              <w:jc w:val="center"/>
              <w:rPr>
                <w:rFonts w:ascii="jf open 粉圓 1.1" w:eastAsia="jf open 粉圓 1.1" w:hAnsi="jf open 粉圓 1.1"/>
                <w:color w:val="000000"/>
                <w:sz w:val="40"/>
                <w:szCs w:val="40"/>
              </w:rPr>
            </w:pPr>
            <w:r w:rsidRPr="00C823F5">
              <w:rPr>
                <w:rFonts w:ascii="jf open 粉圓 1.1" w:eastAsia="jf open 粉圓 1.1" w:hAnsi="jf open 粉圓 1.1" w:hint="eastAsia"/>
                <w:color w:val="000000"/>
                <w:sz w:val="40"/>
                <w:szCs w:val="40"/>
              </w:rPr>
              <w:t>國立</w:t>
            </w:r>
            <w:r w:rsidR="00136C04" w:rsidRPr="00C823F5">
              <w:rPr>
                <w:rFonts w:ascii="jf open 粉圓 1.1" w:eastAsia="jf open 粉圓 1.1" w:hAnsi="jf open 粉圓 1.1" w:hint="eastAsia"/>
                <w:color w:val="000000"/>
                <w:sz w:val="40"/>
                <w:szCs w:val="40"/>
              </w:rPr>
              <w:t>東華大學</w:t>
            </w:r>
            <w:r w:rsidRPr="00C823F5">
              <w:rPr>
                <w:rFonts w:ascii="jf open 粉圓 1.1" w:eastAsia="jf open 粉圓 1.1" w:hAnsi="jf open 粉圓 1.1" w:hint="eastAsia"/>
                <w:color w:val="000000"/>
                <w:sz w:val="40"/>
                <w:szCs w:val="40"/>
              </w:rPr>
              <w:t>教育與潛能開發學系</w:t>
            </w:r>
          </w:p>
          <w:p w:rsidR="00136C04" w:rsidRPr="00C823F5" w:rsidRDefault="00136C04" w:rsidP="00C823F5">
            <w:pPr>
              <w:pStyle w:val="Web"/>
              <w:spacing w:before="0" w:beforeAutospacing="0" w:after="0" w:afterAutospacing="0" w:line="360" w:lineRule="atLeast"/>
              <w:jc w:val="center"/>
              <w:rPr>
                <w:rFonts w:ascii="jf open 粉圓 1.1" w:eastAsia="jf open 粉圓 1.1" w:hAnsi="jf open 粉圓 1.1"/>
                <w:color w:val="000000"/>
                <w:sz w:val="40"/>
                <w:szCs w:val="40"/>
              </w:rPr>
            </w:pPr>
            <w:r w:rsidRPr="00C823F5">
              <w:rPr>
                <w:rFonts w:ascii="jf open 粉圓 1.1" w:eastAsia="jf open 粉圓 1.1" w:hAnsi="jf open 粉圓 1.1" w:hint="eastAsia"/>
                <w:color w:val="000000"/>
                <w:sz w:val="40"/>
                <w:szCs w:val="40"/>
              </w:rPr>
              <w:t>科學教育碩</w:t>
            </w:r>
            <w:r w:rsidR="00C823F5" w:rsidRPr="00C823F5">
              <w:rPr>
                <w:rFonts w:ascii="jf open 粉圓 1.1" w:eastAsia="jf open 粉圓 1.1" w:hAnsi="jf open 粉圓 1.1" w:hint="eastAsia"/>
                <w:color w:val="000000"/>
                <w:sz w:val="40"/>
                <w:szCs w:val="40"/>
              </w:rPr>
              <w:t>、</w:t>
            </w:r>
            <w:r w:rsidRPr="00C823F5">
              <w:rPr>
                <w:rFonts w:ascii="jf open 粉圓 1.1" w:eastAsia="jf open 粉圓 1.1" w:hAnsi="jf open 粉圓 1.1" w:hint="eastAsia"/>
                <w:color w:val="000000"/>
                <w:sz w:val="40"/>
                <w:szCs w:val="40"/>
              </w:rPr>
              <w:t>博士班</w:t>
            </w:r>
          </w:p>
          <w:p w:rsidR="00151805" w:rsidRPr="00C823F5" w:rsidRDefault="008309AE" w:rsidP="00C823F5">
            <w:pPr>
              <w:pStyle w:val="Web"/>
              <w:spacing w:before="0" w:beforeAutospacing="0" w:after="0" w:afterAutospacing="0" w:line="360" w:lineRule="atLeast"/>
              <w:jc w:val="center"/>
              <w:rPr>
                <w:rFonts w:ascii="jf open 粉圓 1.1" w:eastAsia="jf open 粉圓 1.1" w:hAnsi="jf open 粉圓 1.1"/>
                <w:color w:val="000000"/>
                <w:sz w:val="40"/>
                <w:szCs w:val="40"/>
              </w:rPr>
            </w:pPr>
            <w:r w:rsidRPr="00C823F5">
              <w:rPr>
                <w:rFonts w:ascii="jf open 粉圓 1.1" w:eastAsia="jf open 粉圓 1.1" w:hAnsi="jf open 粉圓 1.1" w:hint="eastAsia"/>
                <w:color w:val="000000"/>
                <w:sz w:val="40"/>
                <w:szCs w:val="40"/>
              </w:rPr>
              <w:t>原創性比對總相似度確認單</w:t>
            </w:r>
          </w:p>
        </w:tc>
      </w:tr>
      <w:tr w:rsidR="00151805" w:rsidRPr="00C823F5" w:rsidTr="009C2082">
        <w:trPr>
          <w:trHeight w:val="965"/>
        </w:trPr>
        <w:tc>
          <w:tcPr>
            <w:tcW w:w="1986" w:type="dxa"/>
          </w:tcPr>
          <w:p w:rsidR="00151805" w:rsidRPr="00C823F5" w:rsidRDefault="00151805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jf open 粉圓 1.1" w:eastAsia="jf open 粉圓 1.1" w:hAnsi="jf open 粉圓 1.1"/>
                <w:color w:val="000000"/>
                <w:sz w:val="27"/>
                <w:szCs w:val="27"/>
              </w:rPr>
            </w:pPr>
            <w:r w:rsidRPr="00C823F5">
              <w:rPr>
                <w:rFonts w:ascii="jf open 粉圓 1.1" w:eastAsia="jf open 粉圓 1.1" w:hAnsi="jf open 粉圓 1.1" w:hint="eastAsia"/>
                <w:color w:val="000000"/>
                <w:sz w:val="27"/>
                <w:szCs w:val="27"/>
              </w:rPr>
              <w:t>姓名</w:t>
            </w:r>
          </w:p>
        </w:tc>
        <w:tc>
          <w:tcPr>
            <w:tcW w:w="2976" w:type="dxa"/>
          </w:tcPr>
          <w:p w:rsidR="00151805" w:rsidRPr="00C823F5" w:rsidRDefault="00151805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jf open 粉圓 1.1" w:eastAsia="jf open 粉圓 1.1" w:hAnsi="jf open 粉圓 1.1"/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</w:tcPr>
          <w:p w:rsidR="00151805" w:rsidRPr="00C823F5" w:rsidRDefault="00151805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jf open 粉圓 1.1" w:eastAsia="jf open 粉圓 1.1" w:hAnsi="jf open 粉圓 1.1"/>
                <w:color w:val="000000"/>
                <w:sz w:val="27"/>
                <w:szCs w:val="27"/>
              </w:rPr>
            </w:pPr>
            <w:r w:rsidRPr="00C823F5">
              <w:rPr>
                <w:rFonts w:ascii="jf open 粉圓 1.1" w:eastAsia="jf open 粉圓 1.1" w:hAnsi="jf open 粉圓 1.1" w:hint="eastAsia"/>
                <w:color w:val="000000"/>
                <w:sz w:val="27"/>
                <w:szCs w:val="27"/>
              </w:rPr>
              <w:t>學號</w:t>
            </w:r>
          </w:p>
        </w:tc>
        <w:tc>
          <w:tcPr>
            <w:tcW w:w="2693" w:type="dxa"/>
          </w:tcPr>
          <w:p w:rsidR="00151805" w:rsidRPr="00C823F5" w:rsidRDefault="00151805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jf open 粉圓 1.1" w:eastAsia="jf open 粉圓 1.1" w:hAnsi="jf open 粉圓 1.1"/>
                <w:color w:val="000000"/>
                <w:sz w:val="27"/>
                <w:szCs w:val="27"/>
              </w:rPr>
            </w:pPr>
          </w:p>
        </w:tc>
      </w:tr>
      <w:tr w:rsidR="00C823F5" w:rsidRPr="00C823F5" w:rsidTr="009C2082">
        <w:trPr>
          <w:trHeight w:val="965"/>
        </w:trPr>
        <w:tc>
          <w:tcPr>
            <w:tcW w:w="1986" w:type="dxa"/>
          </w:tcPr>
          <w:p w:rsidR="00C823F5" w:rsidRPr="00C823F5" w:rsidRDefault="00C823F5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jf open 粉圓 1.1" w:eastAsia="jf open 粉圓 1.1" w:hAnsi="jf open 粉圓 1.1"/>
                <w:color w:val="000000"/>
                <w:sz w:val="27"/>
                <w:szCs w:val="27"/>
              </w:rPr>
            </w:pPr>
            <w:r>
              <w:rPr>
                <w:rFonts w:ascii="jf open 粉圓 1.1" w:eastAsia="jf open 粉圓 1.1" w:hAnsi="jf open 粉圓 1.1" w:hint="eastAsia"/>
                <w:color w:val="000000"/>
                <w:sz w:val="27"/>
                <w:szCs w:val="27"/>
              </w:rPr>
              <w:t>論文題目</w:t>
            </w:r>
          </w:p>
        </w:tc>
        <w:tc>
          <w:tcPr>
            <w:tcW w:w="7087" w:type="dxa"/>
            <w:gridSpan w:val="3"/>
          </w:tcPr>
          <w:p w:rsidR="00C823F5" w:rsidRPr="00C823F5" w:rsidRDefault="00C823F5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jf open 粉圓 1.1" w:eastAsia="jf open 粉圓 1.1" w:hAnsi="jf open 粉圓 1.1"/>
                <w:color w:val="000000"/>
                <w:sz w:val="27"/>
                <w:szCs w:val="27"/>
              </w:rPr>
            </w:pPr>
          </w:p>
        </w:tc>
      </w:tr>
      <w:tr w:rsidR="00151805" w:rsidRPr="00C823F5" w:rsidTr="009C2082">
        <w:trPr>
          <w:trHeight w:val="1342"/>
        </w:trPr>
        <w:tc>
          <w:tcPr>
            <w:tcW w:w="1986" w:type="dxa"/>
          </w:tcPr>
          <w:p w:rsidR="00136C04" w:rsidRPr="00C823F5" w:rsidRDefault="00136C04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jf open 粉圓 1.1" w:eastAsia="jf open 粉圓 1.1" w:hAnsi="jf open 粉圓 1.1"/>
                <w:color w:val="000000"/>
                <w:sz w:val="27"/>
                <w:szCs w:val="27"/>
              </w:rPr>
            </w:pPr>
            <w:r w:rsidRPr="00C823F5">
              <w:rPr>
                <w:rFonts w:ascii="jf open 粉圓 1.1" w:eastAsia="jf open 粉圓 1.1" w:hAnsi="jf open 粉圓 1.1" w:hint="eastAsia"/>
                <w:color w:val="000000"/>
                <w:sz w:val="27"/>
                <w:szCs w:val="27"/>
              </w:rPr>
              <w:t>原創性比對</w:t>
            </w:r>
          </w:p>
          <w:p w:rsidR="00151805" w:rsidRPr="00C823F5" w:rsidRDefault="00136C04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jf open 粉圓 1.1" w:eastAsia="jf open 粉圓 1.1" w:hAnsi="jf open 粉圓 1.1"/>
                <w:color w:val="000000"/>
                <w:sz w:val="27"/>
                <w:szCs w:val="27"/>
              </w:rPr>
            </w:pPr>
            <w:r w:rsidRPr="00C823F5">
              <w:rPr>
                <w:rFonts w:ascii="jf open 粉圓 1.1" w:eastAsia="jf open 粉圓 1.1" w:hAnsi="jf open 粉圓 1.1" w:hint="eastAsia"/>
                <w:color w:val="000000"/>
                <w:sz w:val="27"/>
                <w:szCs w:val="27"/>
              </w:rPr>
              <w:t>總相似度％</w:t>
            </w:r>
          </w:p>
        </w:tc>
        <w:tc>
          <w:tcPr>
            <w:tcW w:w="7087" w:type="dxa"/>
            <w:gridSpan w:val="3"/>
          </w:tcPr>
          <w:p w:rsidR="00151805" w:rsidRPr="00C823F5" w:rsidRDefault="00C823F5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jf open 粉圓 1.1" w:eastAsia="jf open 粉圓 1.1" w:hAnsi="jf open 粉圓 1.1"/>
                <w:color w:val="000000"/>
                <w:sz w:val="27"/>
                <w:szCs w:val="27"/>
              </w:rPr>
            </w:pPr>
            <w:r w:rsidRPr="00C823F5">
              <w:rPr>
                <w:rFonts w:ascii="jf open 粉圓 1.1" w:eastAsia="jf open 粉圓 1.1" w:hAnsi="jf open 粉圓 1.1" w:hint="eastAsia"/>
                <w:color w:val="000000"/>
                <w:sz w:val="27"/>
                <w:szCs w:val="27"/>
              </w:rPr>
              <w:t xml:space="preserve">           ％</w:t>
            </w:r>
          </w:p>
          <w:p w:rsidR="00136C04" w:rsidRPr="00C823F5" w:rsidRDefault="00136C04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jf open 粉圓 1.1" w:eastAsia="jf open 粉圓 1.1" w:hAnsi="jf open 粉圓 1.1"/>
                <w:color w:val="000000"/>
                <w:sz w:val="27"/>
                <w:szCs w:val="27"/>
              </w:rPr>
            </w:pPr>
            <w:r w:rsidRPr="00C823F5">
              <w:rPr>
                <w:rFonts w:ascii="jf open 粉圓 1.1" w:eastAsia="jf open 粉圓 1.1" w:hAnsi="jf open 粉圓 1.1" w:hint="eastAsia"/>
                <w:color w:val="1F4E79" w:themeColor="accent1" w:themeShade="80"/>
                <w:sz w:val="27"/>
                <w:szCs w:val="27"/>
              </w:rPr>
              <w:t>（請</w:t>
            </w:r>
            <w:r w:rsidR="00C823F5" w:rsidRPr="00C823F5">
              <w:rPr>
                <w:rFonts w:ascii="jf open 粉圓 1.1" w:eastAsia="jf open 粉圓 1.1" w:hAnsi="jf open 粉圓 1.1" w:hint="eastAsia"/>
                <w:color w:val="1F4E79" w:themeColor="accent1" w:themeShade="80"/>
                <w:sz w:val="27"/>
                <w:szCs w:val="27"/>
              </w:rPr>
              <w:t>列印系統</w:t>
            </w:r>
            <w:r w:rsidRPr="00C823F5">
              <w:rPr>
                <w:rFonts w:ascii="jf open 粉圓 1.1" w:eastAsia="jf open 粉圓 1.1" w:hAnsi="jf open 粉圓 1.1" w:hint="eastAsia"/>
                <w:color w:val="1F4E79" w:themeColor="accent1" w:themeShade="80"/>
                <w:sz w:val="27"/>
                <w:szCs w:val="27"/>
              </w:rPr>
              <w:t>資料</w:t>
            </w:r>
            <w:r w:rsidR="00C823F5" w:rsidRPr="00C823F5">
              <w:rPr>
                <w:rFonts w:ascii="jf open 粉圓 1.1" w:eastAsia="jf open 粉圓 1.1" w:hAnsi="jf open 粉圓 1.1" w:hint="eastAsia"/>
                <w:color w:val="1F4E79" w:themeColor="accent1" w:themeShade="80"/>
                <w:sz w:val="27"/>
                <w:szCs w:val="27"/>
              </w:rPr>
              <w:t>佐證</w:t>
            </w:r>
            <w:r w:rsidRPr="00C823F5">
              <w:rPr>
                <w:rFonts w:ascii="jf open 粉圓 1.1" w:eastAsia="jf open 粉圓 1.1" w:hAnsi="jf open 粉圓 1.1" w:hint="eastAsia"/>
                <w:color w:val="1F4E79" w:themeColor="accent1" w:themeShade="80"/>
                <w:sz w:val="27"/>
                <w:szCs w:val="27"/>
              </w:rPr>
              <w:t>）</w:t>
            </w:r>
          </w:p>
        </w:tc>
      </w:tr>
      <w:tr w:rsidR="008309AE" w:rsidRPr="00C823F5" w:rsidTr="009C2082">
        <w:trPr>
          <w:trHeight w:val="1022"/>
        </w:trPr>
        <w:tc>
          <w:tcPr>
            <w:tcW w:w="1986" w:type="dxa"/>
          </w:tcPr>
          <w:p w:rsidR="008309AE" w:rsidRPr="00C823F5" w:rsidRDefault="008309AE" w:rsidP="00151805">
            <w:pPr>
              <w:pStyle w:val="Web"/>
              <w:spacing w:before="0" w:after="0" w:line="360" w:lineRule="atLeast"/>
              <w:jc w:val="both"/>
              <w:rPr>
                <w:rFonts w:ascii="jf open 粉圓 1.1" w:eastAsia="jf open 粉圓 1.1" w:hAnsi="jf open 粉圓 1.1"/>
                <w:color w:val="000000"/>
                <w:sz w:val="27"/>
                <w:szCs w:val="27"/>
              </w:rPr>
            </w:pPr>
            <w:r w:rsidRPr="00C823F5">
              <w:rPr>
                <w:rFonts w:ascii="jf open 粉圓 1.1" w:eastAsia="jf open 粉圓 1.1" w:hAnsi="jf open 粉圓 1.1" w:hint="eastAsia"/>
                <w:color w:val="000000"/>
                <w:sz w:val="27"/>
                <w:szCs w:val="27"/>
              </w:rPr>
              <w:t>指導教授</w:t>
            </w:r>
            <w:r w:rsidR="00136C04" w:rsidRPr="00C823F5">
              <w:rPr>
                <w:rFonts w:ascii="jf open 粉圓 1.1" w:eastAsia="jf open 粉圓 1.1" w:hAnsi="jf open 粉圓 1.1" w:hint="eastAsia"/>
                <w:color w:val="000000"/>
                <w:sz w:val="27"/>
                <w:szCs w:val="27"/>
              </w:rPr>
              <w:t>簽名</w:t>
            </w:r>
          </w:p>
        </w:tc>
        <w:tc>
          <w:tcPr>
            <w:tcW w:w="7087" w:type="dxa"/>
            <w:gridSpan w:val="3"/>
          </w:tcPr>
          <w:p w:rsidR="008309AE" w:rsidRPr="00C823F5" w:rsidRDefault="008309AE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jf open 粉圓 1.1" w:eastAsia="jf open 粉圓 1.1" w:hAnsi="jf open 粉圓 1.1"/>
                <w:color w:val="000000"/>
                <w:sz w:val="27"/>
                <w:szCs w:val="27"/>
              </w:rPr>
            </w:pPr>
          </w:p>
        </w:tc>
      </w:tr>
      <w:tr w:rsidR="008309AE" w:rsidRPr="00C823F5" w:rsidTr="009C2082">
        <w:trPr>
          <w:trHeight w:val="940"/>
        </w:trPr>
        <w:tc>
          <w:tcPr>
            <w:tcW w:w="1986" w:type="dxa"/>
          </w:tcPr>
          <w:p w:rsidR="008309AE" w:rsidRPr="00C823F5" w:rsidRDefault="008309AE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jf open 粉圓 1.1" w:eastAsia="jf open 粉圓 1.1" w:hAnsi="jf open 粉圓 1.1"/>
                <w:color w:val="000000"/>
                <w:sz w:val="27"/>
                <w:szCs w:val="27"/>
              </w:rPr>
            </w:pPr>
            <w:r w:rsidRPr="00C823F5">
              <w:rPr>
                <w:rFonts w:ascii="jf open 粉圓 1.1" w:eastAsia="jf open 粉圓 1.1" w:hAnsi="jf open 粉圓 1.1" w:hint="eastAsia"/>
                <w:color w:val="000000"/>
                <w:sz w:val="27"/>
                <w:szCs w:val="27"/>
              </w:rPr>
              <w:t>主任</w:t>
            </w:r>
            <w:r w:rsidR="00136C04" w:rsidRPr="00C823F5">
              <w:rPr>
                <w:rFonts w:ascii="jf open 粉圓 1.1" w:eastAsia="jf open 粉圓 1.1" w:hAnsi="jf open 粉圓 1.1" w:hint="eastAsia"/>
                <w:color w:val="000000"/>
                <w:sz w:val="27"/>
                <w:szCs w:val="27"/>
              </w:rPr>
              <w:t>簽</w:t>
            </w:r>
            <w:r w:rsidR="00C823F5" w:rsidRPr="00C823F5">
              <w:rPr>
                <w:rFonts w:ascii="jf open 粉圓 1.1" w:eastAsia="jf open 粉圓 1.1" w:hAnsi="jf open 粉圓 1.1" w:hint="eastAsia"/>
                <w:color w:val="000000"/>
                <w:sz w:val="27"/>
                <w:szCs w:val="27"/>
              </w:rPr>
              <w:t>章</w:t>
            </w:r>
          </w:p>
        </w:tc>
        <w:tc>
          <w:tcPr>
            <w:tcW w:w="7087" w:type="dxa"/>
            <w:gridSpan w:val="3"/>
          </w:tcPr>
          <w:p w:rsidR="008309AE" w:rsidRPr="00C823F5" w:rsidRDefault="008309AE" w:rsidP="00151805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jf open 粉圓 1.1" w:eastAsia="jf open 粉圓 1.1" w:hAnsi="jf open 粉圓 1.1"/>
                <w:color w:val="000000"/>
                <w:sz w:val="27"/>
                <w:szCs w:val="27"/>
              </w:rPr>
            </w:pPr>
          </w:p>
        </w:tc>
      </w:tr>
      <w:tr w:rsidR="00151805" w:rsidRPr="00C823F5" w:rsidTr="00C823F5">
        <w:trPr>
          <w:trHeight w:val="1216"/>
        </w:trPr>
        <w:tc>
          <w:tcPr>
            <w:tcW w:w="9073" w:type="dxa"/>
            <w:gridSpan w:val="4"/>
          </w:tcPr>
          <w:p w:rsidR="009C2082" w:rsidRDefault="00C823F5" w:rsidP="008309AE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jf open 粉圓 1.1" w:eastAsia="jf open 粉圓 1.1" w:hAnsi="jf open 粉圓 1.1"/>
                <w:color w:val="000000"/>
              </w:rPr>
            </w:pPr>
            <w:r w:rsidRPr="009C2082">
              <w:rPr>
                <w:rFonts w:ascii="jf open 粉圓 1.1" w:eastAsia="jf open 粉圓 1.1" w:hAnsi="jf open 粉圓 1.1" w:hint="eastAsia"/>
                <w:color w:val="000000"/>
                <w:shd w:val="pct15" w:color="auto" w:fill="FFFFFF"/>
              </w:rPr>
              <w:t>修業要點</w:t>
            </w:r>
            <w:r w:rsidR="00151805" w:rsidRPr="009C2082">
              <w:rPr>
                <w:rFonts w:ascii="jf open 粉圓 1.1" w:eastAsia="jf open 粉圓 1.1" w:hAnsi="jf open 粉圓 1.1" w:hint="eastAsia"/>
                <w:color w:val="000000"/>
                <w:shd w:val="pct15" w:color="auto" w:fill="FFFFFF"/>
              </w:rPr>
              <w:t>條文</w:t>
            </w:r>
            <w:r w:rsidR="00151805" w:rsidRPr="00C823F5">
              <w:rPr>
                <w:rFonts w:ascii="jf open 粉圓 1.1" w:eastAsia="jf open 粉圓 1.1" w:hAnsi="jf open 粉圓 1.1" w:hint="eastAsia"/>
                <w:color w:val="000000"/>
              </w:rPr>
              <w:t>：研究生經學位考試通過，應根據考試委員意見修改論文內容，且原創</w:t>
            </w:r>
            <w:r w:rsidR="009C2082">
              <w:rPr>
                <w:rFonts w:ascii="jf open 粉圓 1.1" w:eastAsia="jf open 粉圓 1.1" w:hAnsi="jf open 粉圓 1.1" w:hint="eastAsia"/>
                <w:color w:val="000000"/>
              </w:rPr>
              <w:t xml:space="preserve"> </w:t>
            </w:r>
          </w:p>
          <w:p w:rsidR="00151805" w:rsidRPr="00C823F5" w:rsidRDefault="00151805" w:rsidP="008309AE">
            <w:pPr>
              <w:pStyle w:val="Web"/>
              <w:spacing w:before="0" w:beforeAutospacing="0" w:after="0" w:afterAutospacing="0" w:line="360" w:lineRule="atLeast"/>
              <w:jc w:val="both"/>
              <w:rPr>
                <w:rFonts w:ascii="jf open 粉圓 1.1" w:eastAsia="jf open 粉圓 1.1" w:hAnsi="jf open 粉圓 1.1"/>
                <w:color w:val="000000"/>
              </w:rPr>
            </w:pPr>
            <w:r w:rsidRPr="00C823F5">
              <w:rPr>
                <w:rFonts w:ascii="jf open 粉圓 1.1" w:eastAsia="jf open 粉圓 1.1" w:hAnsi="jf open 粉圓 1.1" w:hint="eastAsia"/>
                <w:color w:val="000000"/>
              </w:rPr>
              <w:t>性比對總相似度須</w:t>
            </w:r>
            <w:r w:rsidRPr="009C2082">
              <w:rPr>
                <w:rFonts w:ascii="jf open 粉圓 1.1" w:eastAsia="jf open 粉圓 1.1" w:hAnsi="jf open 粉圓 1.1" w:hint="eastAsia"/>
                <w:color w:val="000000"/>
                <w:bdr w:val="single" w:sz="4" w:space="0" w:color="auto"/>
              </w:rPr>
              <w:t>低於20%</w:t>
            </w:r>
            <w:r w:rsidRPr="00C823F5">
              <w:rPr>
                <w:rFonts w:ascii="jf open 粉圓 1.1" w:eastAsia="jf open 粉圓 1.1" w:hAnsi="jf open 粉圓 1.1" w:hint="eastAsia"/>
                <w:color w:val="000000"/>
              </w:rPr>
              <w:t>，經指導教授及本系主任審查後，方可辦理離校手續。</w:t>
            </w:r>
          </w:p>
        </w:tc>
      </w:tr>
      <w:tr w:rsidR="00151805" w:rsidRPr="00C823F5" w:rsidTr="00C823F5">
        <w:trPr>
          <w:trHeight w:val="4456"/>
        </w:trPr>
        <w:tc>
          <w:tcPr>
            <w:tcW w:w="9073" w:type="dxa"/>
            <w:gridSpan w:val="4"/>
          </w:tcPr>
          <w:p w:rsidR="00C823F5" w:rsidRPr="00C823F5" w:rsidRDefault="00C823F5" w:rsidP="00C823F5">
            <w:pPr>
              <w:pStyle w:val="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500" w:lineRule="exact"/>
              <w:ind w:left="482" w:hanging="482"/>
              <w:jc w:val="both"/>
              <w:rPr>
                <w:rFonts w:ascii="jf open 粉圓 1.1" w:eastAsia="jf open 粉圓 1.1" w:hAnsi="jf open 粉圓 1.1"/>
                <w:color w:val="000000"/>
                <w:sz w:val="20"/>
                <w:szCs w:val="20"/>
              </w:rPr>
            </w:pPr>
            <w:r w:rsidRPr="00C823F5">
              <w:rPr>
                <w:rFonts w:ascii="jf open 粉圓 1.1" w:eastAsia="jf open 粉圓 1.1" w:hAnsi="jf open 粉圓 1.1" w:hint="eastAsia"/>
                <w:color w:val="000000"/>
              </w:rPr>
              <w:t>系統可協助提升研究效率與成果能見度的同時亦可確保其原創性，幫助研究人員避免不適當的引用。</w:t>
            </w:r>
          </w:p>
          <w:p w:rsidR="00C823F5" w:rsidRPr="00C823F5" w:rsidRDefault="00151805" w:rsidP="00C823F5">
            <w:pPr>
              <w:pStyle w:val="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500" w:lineRule="exact"/>
              <w:ind w:left="482" w:hanging="482"/>
              <w:jc w:val="both"/>
              <w:rPr>
                <w:rFonts w:ascii="jf open 粉圓 1.1" w:eastAsia="jf open 粉圓 1.1" w:hAnsi="jf open 粉圓 1.1"/>
                <w:b/>
                <w:bCs/>
                <w:color w:val="000000"/>
              </w:rPr>
            </w:pPr>
            <w:r w:rsidRPr="00C823F5">
              <w:rPr>
                <w:rFonts w:ascii="jf open 粉圓 1.1" w:eastAsia="jf open 粉圓 1.1" w:hAnsi="jf open 粉圓 1.1" w:hint="eastAsia"/>
                <w:color w:val="000000"/>
              </w:rPr>
              <w:t>本校Turnitin論文原創性比對</w:t>
            </w:r>
            <w:r w:rsidR="00C823F5" w:rsidRPr="00C823F5">
              <w:rPr>
                <w:rFonts w:ascii="jf open 粉圓 1.1" w:eastAsia="jf open 粉圓 1.1" w:hAnsi="jf open 粉圓 1.1" w:hint="eastAsia"/>
                <w:color w:val="000000"/>
              </w:rPr>
              <w:t>系統</w:t>
            </w:r>
            <w:r w:rsidRPr="00C823F5">
              <w:rPr>
                <w:rFonts w:ascii="jf open 粉圓 1.1" w:eastAsia="jf open 粉圓 1.1" w:hAnsi="jf open 粉圓 1.1" w:hint="eastAsia"/>
                <w:color w:val="000000"/>
              </w:rPr>
              <w:t>連線方式：圖書館首頁→電子資源→電子資料庫→Turnitin論文原創性比對系統 (</w:t>
            </w:r>
            <w:r w:rsidRPr="00C823F5">
              <w:rPr>
                <w:rFonts w:ascii="jf open 粉圓 1.1" w:eastAsia="jf open 粉圓 1.1" w:hAnsi="jf open 粉圓 1.1" w:hint="eastAsia"/>
                <w:color w:val="0000FF"/>
              </w:rPr>
              <w:t>可校外連線使用</w:t>
            </w:r>
            <w:r w:rsidRPr="00C823F5">
              <w:rPr>
                <w:rFonts w:ascii="jf open 粉圓 1.1" w:eastAsia="jf open 粉圓 1.1" w:hAnsi="jf open 粉圓 1.1" w:hint="eastAsia"/>
                <w:color w:val="000000"/>
              </w:rPr>
              <w:t>)</w:t>
            </w:r>
          </w:p>
          <w:p w:rsidR="00C823F5" w:rsidRPr="00C823F5" w:rsidRDefault="009C2082" w:rsidP="00C823F5">
            <w:pPr>
              <w:pStyle w:val="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500" w:lineRule="exact"/>
              <w:ind w:left="482" w:hanging="482"/>
              <w:jc w:val="both"/>
              <w:rPr>
                <w:rFonts w:ascii="jf open 粉圓 1.1" w:eastAsia="jf open 粉圓 1.1" w:hAnsi="jf open 粉圓 1.1"/>
                <w:color w:val="000000"/>
                <w:sz w:val="20"/>
                <w:szCs w:val="20"/>
              </w:rPr>
            </w:pPr>
            <w:r>
              <w:rPr>
                <w:rFonts w:ascii="jf open 粉圓 1.1" w:eastAsia="jf open 粉圓 1.1" w:hAnsi="jf open 粉圓 1.1" w:hint="eastAsia"/>
                <w:color w:val="000000"/>
              </w:rPr>
              <w:t>使用</w:t>
            </w:r>
            <w:r w:rsidR="00151805" w:rsidRPr="00C823F5">
              <w:rPr>
                <w:rFonts w:ascii="jf open 粉圓 1.1" w:eastAsia="jf open 粉圓 1.1" w:hAnsi="jf open 粉圓 1.1" w:hint="eastAsia"/>
                <w:color w:val="000000"/>
              </w:rPr>
              <w:t>系統前須先申請帳號，欲申請者請至下列網址進行帳號申請：</w:t>
            </w:r>
            <w:r w:rsidR="00151805" w:rsidRPr="00C823F5">
              <w:rPr>
                <w:rFonts w:ascii="jf open 粉圓 1.1" w:eastAsia="jf open 粉圓 1.1" w:hAnsi="jf open 粉圓 1.1" w:hint="eastAsia"/>
                <w:color w:val="000000"/>
              </w:rPr>
              <w:br/>
            </w:r>
            <w:hyperlink r:id="rId7" w:history="1">
              <w:r w:rsidR="00151805" w:rsidRPr="00C823F5">
                <w:rPr>
                  <w:rStyle w:val="a3"/>
                  <w:rFonts w:ascii="jf open 粉圓 1.1" w:eastAsia="jf open 粉圓 1.1" w:hAnsi="jf open 粉圓 1.1" w:hint="eastAsia"/>
                  <w:b/>
                  <w:bCs/>
                  <w:color w:val="4682B4"/>
                </w:rPr>
                <w:t>https://forms.gle/nTA2czMoTyuC7oFL7</w:t>
              </w:r>
            </w:hyperlink>
            <w:r w:rsidR="00151805" w:rsidRPr="00C823F5">
              <w:rPr>
                <w:rFonts w:ascii="jf open 粉圓 1.1" w:eastAsia="jf open 粉圓 1.1" w:hAnsi="jf open 粉圓 1.1" w:hint="eastAsia"/>
                <w:color w:val="000000"/>
              </w:rPr>
              <w:t> (</w:t>
            </w:r>
            <w:r w:rsidR="00151805" w:rsidRPr="00C823F5">
              <w:rPr>
                <w:rFonts w:ascii="jf open 粉圓 1.1" w:eastAsia="jf open 粉圓 1.1" w:hAnsi="jf open 粉圓 1.1" w:hint="eastAsia"/>
                <w:color w:val="FF00FF"/>
              </w:rPr>
              <w:t>請以本校電子郵件信箱登錄</w:t>
            </w:r>
            <w:r w:rsidR="00151805" w:rsidRPr="00C823F5">
              <w:rPr>
                <w:rFonts w:ascii="jf open 粉圓 1.1" w:eastAsia="jf open 粉圓 1.1" w:hAnsi="jf open 粉圓 1.1" w:hint="eastAsia"/>
                <w:color w:val="000000"/>
              </w:rPr>
              <w:t>)</w:t>
            </w:r>
          </w:p>
          <w:p w:rsidR="00151805" w:rsidRPr="00C823F5" w:rsidRDefault="00151805" w:rsidP="00C823F5">
            <w:pPr>
              <w:pStyle w:val="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500" w:lineRule="exact"/>
              <w:ind w:left="482" w:hanging="482"/>
              <w:jc w:val="both"/>
              <w:rPr>
                <w:rFonts w:ascii="jf open 粉圓 1.1" w:eastAsia="jf open 粉圓 1.1" w:hAnsi="jf open 粉圓 1.1"/>
                <w:color w:val="000000"/>
                <w:sz w:val="20"/>
                <w:szCs w:val="20"/>
              </w:rPr>
            </w:pPr>
            <w:r w:rsidRPr="00C823F5">
              <w:rPr>
                <w:rFonts w:ascii="jf open 粉圓 1.1" w:eastAsia="jf open 粉圓 1.1" w:hAnsi="jf open 粉圓 1.1" w:hint="eastAsia"/>
                <w:color w:val="000000"/>
              </w:rPr>
              <w:t>帳號申請約需2~3個工作天，</w:t>
            </w:r>
            <w:r w:rsidR="003905B8" w:rsidRPr="003905B8">
              <w:rPr>
                <w:rFonts w:ascii="jf open 粉圓 1.1" w:eastAsia="jf open 粉圓 1.1" w:hAnsi="jf open 粉圓 1.1"/>
                <w:color w:val="000000"/>
              </w:rPr>
              <w:t>申請件需經由人工確認身分於平常上班日處理，最遲於次一個上班日結束</w:t>
            </w:r>
            <w:bookmarkStart w:id="0" w:name="_GoBack"/>
            <w:bookmarkEnd w:id="0"/>
            <w:r w:rsidR="003905B8" w:rsidRPr="003905B8">
              <w:rPr>
                <w:rFonts w:ascii="jf open 粉圓 1.1" w:eastAsia="jf open 粉圓 1.1" w:hAnsi="jf open 粉圓 1.1"/>
                <w:color w:val="000000"/>
              </w:rPr>
              <w:t>前會發送通知信，敬請耐心等候，並注意通知信是否被gmail歸類為垃圾郵件！</w:t>
            </w:r>
            <w:r w:rsidRPr="00C823F5">
              <w:rPr>
                <w:rFonts w:ascii="jf open 粉圓 1.1" w:eastAsia="jf open 粉圓 1.1" w:hAnsi="jf open 粉圓 1.1" w:hint="eastAsia"/>
                <w:color w:val="000000"/>
              </w:rPr>
              <w:t>如有使用問題請洽圖資服務組0</w:t>
            </w:r>
            <w:r w:rsidRPr="00C823F5">
              <w:rPr>
                <w:rFonts w:ascii="jf open 粉圓 1.1" w:eastAsia="jf open 粉圓 1.1" w:hAnsi="jf open 粉圓 1.1"/>
                <w:color w:val="000000"/>
              </w:rPr>
              <w:t>3-890-</w:t>
            </w:r>
            <w:r w:rsidRPr="00C823F5">
              <w:rPr>
                <w:rFonts w:ascii="jf open 粉圓 1.1" w:eastAsia="jf open 粉圓 1.1" w:hAnsi="jf open 粉圓 1.1" w:hint="eastAsia"/>
                <w:color w:val="000000"/>
              </w:rPr>
              <w:t>6824</w:t>
            </w:r>
          </w:p>
        </w:tc>
      </w:tr>
    </w:tbl>
    <w:p w:rsidR="00B93C32" w:rsidRPr="00151805" w:rsidRDefault="00B93C32" w:rsidP="00151805">
      <w:pPr>
        <w:pStyle w:val="Web"/>
        <w:shd w:val="clear" w:color="auto" w:fill="FFFFFF"/>
        <w:spacing w:before="0" w:beforeAutospacing="0" w:after="0" w:afterAutospacing="0" w:line="360" w:lineRule="atLeast"/>
        <w:jc w:val="both"/>
      </w:pPr>
    </w:p>
    <w:sectPr w:rsidR="00B93C32" w:rsidRPr="001518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093" w:rsidRDefault="00F97093" w:rsidP="00C823F5">
      <w:r>
        <w:separator/>
      </w:r>
    </w:p>
  </w:endnote>
  <w:endnote w:type="continuationSeparator" w:id="0">
    <w:p w:rsidR="00F97093" w:rsidRDefault="00F97093" w:rsidP="00C8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jf open 粉圓 1.1">
    <w:panose1 w:val="020F0500000000000000"/>
    <w:charset w:val="88"/>
    <w:family w:val="swiss"/>
    <w:pitch w:val="variable"/>
    <w:sig w:usb0="800002E3" w:usb1="38C87C7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093" w:rsidRDefault="00F97093" w:rsidP="00C823F5">
      <w:r>
        <w:separator/>
      </w:r>
    </w:p>
  </w:footnote>
  <w:footnote w:type="continuationSeparator" w:id="0">
    <w:p w:rsidR="00F97093" w:rsidRDefault="00F97093" w:rsidP="00C82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21F4"/>
    <w:multiLevelType w:val="hybridMultilevel"/>
    <w:tmpl w:val="0E10FB44"/>
    <w:lvl w:ilvl="0" w:tplc="5652F33C">
      <w:start w:val="1"/>
      <w:numFmt w:val="taiwaneseCountingThousand"/>
      <w:suff w:val="nothing"/>
      <w:lvlText w:val="（%1）"/>
      <w:lvlJc w:val="left"/>
      <w:pPr>
        <w:ind w:left="1429" w:hanging="720"/>
      </w:pPr>
      <w:rPr>
        <w:rFonts w:ascii="Times New Roman" w:hAnsi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09"/>
        </w:tabs>
        <w:ind w:left="13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9"/>
        </w:tabs>
        <w:ind w:left="22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9"/>
        </w:tabs>
        <w:ind w:left="27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9"/>
        </w:tabs>
        <w:ind w:left="32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9"/>
        </w:tabs>
        <w:ind w:left="37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9"/>
        </w:tabs>
        <w:ind w:left="41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9"/>
        </w:tabs>
        <w:ind w:left="4669" w:hanging="480"/>
      </w:pPr>
    </w:lvl>
  </w:abstractNum>
  <w:abstractNum w:abstractNumId="1" w15:restartNumberingAfterBreak="0">
    <w:nsid w:val="46740F0E"/>
    <w:multiLevelType w:val="hybridMultilevel"/>
    <w:tmpl w:val="9196C5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05"/>
    <w:rsid w:val="00136C04"/>
    <w:rsid w:val="00151805"/>
    <w:rsid w:val="003905B8"/>
    <w:rsid w:val="008309AE"/>
    <w:rsid w:val="009C2082"/>
    <w:rsid w:val="00B93C32"/>
    <w:rsid w:val="00C823F5"/>
    <w:rsid w:val="00F9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AADD02E-B86F-4E17-82C6-0CEA76DE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518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151805"/>
    <w:rPr>
      <w:color w:val="0000FF"/>
      <w:u w:val="single"/>
    </w:rPr>
  </w:style>
  <w:style w:type="table" w:styleId="a4">
    <w:name w:val="Table Grid"/>
    <w:basedOn w:val="a1"/>
    <w:uiPriority w:val="39"/>
    <w:rsid w:val="00151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15180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6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36C0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2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823F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82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823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8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nTA2czMoTyuC7oFL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2020-10-07T00:43:00Z</cp:lastPrinted>
  <dcterms:created xsi:type="dcterms:W3CDTF">2020-10-06T08:44:00Z</dcterms:created>
  <dcterms:modified xsi:type="dcterms:W3CDTF">2020-10-07T03:19:00Z</dcterms:modified>
</cp:coreProperties>
</file>